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CA" w:rsidRPr="00F278F2" w:rsidRDefault="00F278F2" w:rsidP="00F278F2">
      <w:pPr>
        <w:ind w:firstLineChars="100" w:firstLine="321"/>
        <w:jc w:val="center"/>
        <w:rPr>
          <w:rFonts w:ascii="HGS創英角ｺﾞｼｯｸUB" w:eastAsia="HGS創英角ｺﾞｼｯｸUB" w:hAnsi="HGS創英角ｺﾞｼｯｸUB"/>
          <w:b/>
          <w:sz w:val="32"/>
          <w:szCs w:val="28"/>
        </w:rPr>
      </w:pPr>
      <w:r w:rsidRPr="00F278F2">
        <w:rPr>
          <w:rFonts w:ascii="HGS創英角ｺﾞｼｯｸUB" w:eastAsia="HGS創英角ｺﾞｼｯｸUB" w:hAnsi="HGS創英角ｺﾞｼｯｸUB" w:hint="eastAsia"/>
          <w:b/>
          <w:sz w:val="32"/>
          <w:szCs w:val="28"/>
        </w:rPr>
        <w:t>事業所ごとの情報提供</w:t>
      </w:r>
    </w:p>
    <w:p w:rsidR="00DA50CA" w:rsidRDefault="00DA50CA">
      <w:pPr>
        <w:rPr>
          <w:rFonts w:ascii="ＭＳ 明朝" w:hAnsi="ＭＳ 明朝"/>
          <w:sz w:val="24"/>
        </w:rPr>
      </w:pPr>
    </w:p>
    <w:p w:rsidR="00F278F2" w:rsidRPr="00F278F2" w:rsidRDefault="00F278F2" w:rsidP="00F278F2">
      <w:pPr>
        <w:wordWrap w:val="0"/>
        <w:jc w:val="right"/>
        <w:rPr>
          <w:rFonts w:ascii="HGS創英角ｺﾞｼｯｸUB" w:eastAsia="HGS創英角ｺﾞｼｯｸUB" w:hAnsi="HGS創英角ｺﾞｼｯｸUB"/>
          <w:sz w:val="24"/>
        </w:rPr>
      </w:pPr>
      <w:r w:rsidRPr="00F278F2">
        <w:rPr>
          <w:rFonts w:ascii="HGS創英角ｺﾞｼｯｸUB" w:eastAsia="HGS創英角ｺﾞｼｯｸUB" w:hAnsi="HGS創英角ｺﾞｼｯｸUB" w:hint="eastAsia"/>
          <w:sz w:val="24"/>
        </w:rPr>
        <w:t>○○○○株式会社　○○支店</w:t>
      </w:r>
    </w:p>
    <w:p w:rsidR="00F278F2" w:rsidRPr="00F278F2" w:rsidRDefault="00F278F2" w:rsidP="00F278F2">
      <w:pPr>
        <w:jc w:val="right"/>
        <w:rPr>
          <w:rFonts w:ascii="HGS創英角ｺﾞｼｯｸUB" w:eastAsia="HGS創英角ｺﾞｼｯｸUB" w:hAnsi="HGS創英角ｺﾞｼｯｸUB"/>
          <w:sz w:val="24"/>
        </w:rPr>
      </w:pPr>
      <w:r w:rsidRPr="00F278F2">
        <w:rPr>
          <w:rFonts w:ascii="HGS創英角ｺﾞｼｯｸUB" w:eastAsia="HGS創英角ｺﾞｼｯｸUB" w:hAnsi="HGS創英角ｺﾞｼｯｸUB" w:hint="eastAsia"/>
          <w:sz w:val="24"/>
        </w:rPr>
        <w:t>（派○○－○○○○○○）</w:t>
      </w:r>
    </w:p>
    <w:p w:rsidR="003343DE" w:rsidRPr="00D90C7E" w:rsidRDefault="003343DE">
      <w:pPr>
        <w:rPr>
          <w:rFonts w:ascii="ＭＳ 明朝" w:hAnsi="ＭＳ 明朝"/>
          <w:sz w:val="24"/>
        </w:rPr>
      </w:pPr>
    </w:p>
    <w:p w:rsidR="00271E7F" w:rsidRPr="0070452A" w:rsidRDefault="00DA50CA" w:rsidP="00793AFC">
      <w:pPr>
        <w:jc w:val="left"/>
        <w:rPr>
          <w:rFonts w:asciiTheme="minorEastAsia" w:eastAsiaTheme="minorEastAsia" w:hAnsiTheme="minorEastAsia"/>
          <w:sz w:val="24"/>
        </w:rPr>
      </w:pPr>
      <w:r w:rsidRPr="00EB57A0">
        <w:rPr>
          <w:rFonts w:ascii="HGS創英角ｺﾞｼｯｸUB" w:eastAsia="HGS創英角ｺﾞｼｯｸUB" w:hAnsi="HGS創英角ｺﾞｼｯｸUB" w:hint="eastAsia"/>
          <w:b/>
          <w:sz w:val="24"/>
        </w:rPr>
        <w:t xml:space="preserve">１　</w:t>
      </w:r>
      <w:r w:rsidR="00793AFC">
        <w:rPr>
          <w:rFonts w:ascii="HGS創英角ｺﾞｼｯｸUB" w:eastAsia="HGS創英角ｺﾞｼｯｸUB" w:hAnsi="HGS創英角ｺﾞｼｯｸUB" w:hint="eastAsia"/>
          <w:b/>
          <w:sz w:val="24"/>
        </w:rPr>
        <w:t>派遣労働者数　　○</w:t>
      </w:r>
      <w:r w:rsidR="009B3D3B">
        <w:rPr>
          <w:rFonts w:ascii="HGS創英角ｺﾞｼｯｸUB" w:eastAsia="HGS創英角ｺﾞｼｯｸUB" w:hAnsi="HGS創英角ｺﾞｼｯｸUB" w:hint="eastAsia"/>
          <w:b/>
          <w:sz w:val="24"/>
        </w:rPr>
        <w:t>人</w:t>
      </w:r>
      <w:r w:rsidR="00793AFC">
        <w:rPr>
          <w:rFonts w:ascii="HGS創英角ｺﾞｼｯｸUB" w:eastAsia="HGS創英角ｺﾞｼｯｸUB" w:hAnsi="HGS創英角ｺﾞｼｯｸUB" w:hint="eastAsia"/>
          <w:b/>
          <w:sz w:val="24"/>
        </w:rPr>
        <w:t>（平成○○年○○月○○日時点）</w:t>
      </w:r>
    </w:p>
    <w:p w:rsidR="00793AFC" w:rsidRPr="00C53262" w:rsidRDefault="00793AFC">
      <w:pPr>
        <w:rPr>
          <w:rFonts w:asciiTheme="minorEastAsia" w:eastAsiaTheme="minorEastAsia" w:hAnsiTheme="minorEastAsia"/>
          <w:szCs w:val="21"/>
        </w:rPr>
      </w:pPr>
      <w:r w:rsidRPr="00C53262">
        <w:rPr>
          <w:rFonts w:asciiTheme="minorEastAsia" w:eastAsiaTheme="minorEastAsia" w:hAnsiTheme="minorEastAsia" w:hint="eastAsia"/>
          <w:szCs w:val="21"/>
        </w:rPr>
        <w:t xml:space="preserve">　　　※　派遣労働者数は「直近の派遣労働者の人数」を記載するか、「毎年６月中に報告する事業報告書</w:t>
      </w:r>
    </w:p>
    <w:p w:rsidR="00276170" w:rsidRPr="00C53262" w:rsidRDefault="00793AFC" w:rsidP="00793AFC">
      <w:pPr>
        <w:ind w:firstLineChars="500" w:firstLine="1050"/>
        <w:rPr>
          <w:rFonts w:asciiTheme="minorEastAsia" w:eastAsiaTheme="minorEastAsia" w:hAnsiTheme="minorEastAsia"/>
          <w:szCs w:val="21"/>
        </w:rPr>
      </w:pPr>
      <w:r w:rsidRPr="00C53262">
        <w:rPr>
          <w:rFonts w:asciiTheme="minorEastAsia" w:eastAsiaTheme="minorEastAsia" w:hAnsiTheme="minorEastAsia" w:hint="eastAsia"/>
          <w:szCs w:val="21"/>
        </w:rPr>
        <w:t>に記載した派遣労働者数」を記載してください。</w:t>
      </w:r>
    </w:p>
    <w:p w:rsidR="00793AFC" w:rsidRPr="00C53262" w:rsidRDefault="00793AFC" w:rsidP="00793AFC">
      <w:pPr>
        <w:ind w:firstLineChars="300" w:firstLine="630"/>
        <w:rPr>
          <w:rFonts w:asciiTheme="minorEastAsia" w:eastAsiaTheme="minorEastAsia" w:hAnsiTheme="minorEastAsia"/>
          <w:szCs w:val="21"/>
        </w:rPr>
      </w:pPr>
      <w:r w:rsidRPr="00C53262">
        <w:rPr>
          <w:rFonts w:asciiTheme="minorEastAsia" w:eastAsiaTheme="minorEastAsia" w:hAnsiTheme="minorEastAsia" w:hint="eastAsia"/>
          <w:szCs w:val="21"/>
        </w:rPr>
        <w:t>※　派遣労働者数は法人全体の派遣労働者数ではなく、許可を取得している派遣元事業所ごとの派</w:t>
      </w:r>
    </w:p>
    <w:p w:rsidR="00793AFC" w:rsidRPr="00C53262" w:rsidRDefault="00793AFC" w:rsidP="00793AFC">
      <w:pPr>
        <w:ind w:firstLineChars="500" w:firstLine="1050"/>
        <w:rPr>
          <w:rFonts w:asciiTheme="minorEastAsia" w:eastAsiaTheme="minorEastAsia" w:hAnsiTheme="minorEastAsia"/>
          <w:szCs w:val="21"/>
        </w:rPr>
      </w:pPr>
      <w:r w:rsidRPr="00C53262">
        <w:rPr>
          <w:rFonts w:asciiTheme="minorEastAsia" w:eastAsiaTheme="minorEastAsia" w:hAnsiTheme="minorEastAsia" w:hint="eastAsia"/>
          <w:szCs w:val="21"/>
        </w:rPr>
        <w:t>遣労働者数を記載してください。</w:t>
      </w:r>
    </w:p>
    <w:p w:rsidR="00793AFC" w:rsidRPr="00D90C7E" w:rsidRDefault="00793AFC" w:rsidP="00793AFC">
      <w:pPr>
        <w:rPr>
          <w:rFonts w:ascii="ＭＳ 明朝" w:hAnsi="ＭＳ 明朝"/>
          <w:sz w:val="24"/>
        </w:rPr>
      </w:pPr>
    </w:p>
    <w:p w:rsidR="00793AFC" w:rsidRPr="0070452A" w:rsidRDefault="00793AFC" w:rsidP="00793AFC">
      <w:pPr>
        <w:jc w:val="left"/>
        <w:rPr>
          <w:rFonts w:asciiTheme="minorEastAsia" w:eastAsiaTheme="minorEastAsia" w:hAnsiTheme="minorEastAsia"/>
          <w:sz w:val="24"/>
        </w:rPr>
      </w:pPr>
      <w:r>
        <w:rPr>
          <w:rFonts w:ascii="HGS創英角ｺﾞｼｯｸUB" w:eastAsia="HGS創英角ｺﾞｼｯｸUB" w:hAnsi="HGS創英角ｺﾞｼｯｸUB" w:hint="eastAsia"/>
          <w:b/>
          <w:sz w:val="24"/>
        </w:rPr>
        <w:t>２</w:t>
      </w:r>
      <w:r w:rsidRPr="00EB57A0">
        <w:rPr>
          <w:rFonts w:ascii="HGS創英角ｺﾞｼｯｸUB" w:eastAsia="HGS創英角ｺﾞｼｯｸUB" w:hAnsi="HGS創英角ｺﾞｼｯｸUB" w:hint="eastAsia"/>
          <w:b/>
          <w:sz w:val="24"/>
        </w:rPr>
        <w:t xml:space="preserve">　</w:t>
      </w:r>
      <w:r>
        <w:rPr>
          <w:rFonts w:ascii="HGS創英角ｺﾞｼｯｸUB" w:eastAsia="HGS創英角ｺﾞｼｯｸUB" w:hAnsi="HGS創英角ｺﾞｼｯｸUB" w:hint="eastAsia"/>
          <w:b/>
          <w:sz w:val="24"/>
        </w:rPr>
        <w:t>派遣先事業所数　　○事業所（平成○○年○○月○○日時点）</w:t>
      </w:r>
    </w:p>
    <w:p w:rsidR="00793AFC" w:rsidRPr="00C53262" w:rsidRDefault="00793AFC" w:rsidP="00793AFC">
      <w:pPr>
        <w:rPr>
          <w:rFonts w:asciiTheme="minorEastAsia" w:eastAsiaTheme="minorEastAsia" w:hAnsiTheme="minorEastAsia"/>
          <w:szCs w:val="21"/>
        </w:rPr>
      </w:pPr>
      <w:r w:rsidRPr="00C53262">
        <w:rPr>
          <w:rFonts w:asciiTheme="minorEastAsia" w:eastAsiaTheme="minorEastAsia" w:hAnsiTheme="minorEastAsia" w:hint="eastAsia"/>
          <w:szCs w:val="21"/>
        </w:rPr>
        <w:t xml:space="preserve">　　　※　派遣先事業所数は「直近の派遣先事業所数」を記載するか、「毎年６月中に報告する事業報告書</w:t>
      </w:r>
    </w:p>
    <w:p w:rsidR="00793AFC" w:rsidRPr="00C53262" w:rsidRDefault="00793AFC" w:rsidP="00793AFC">
      <w:pPr>
        <w:ind w:firstLineChars="500" w:firstLine="1050"/>
        <w:rPr>
          <w:rFonts w:asciiTheme="minorEastAsia" w:eastAsiaTheme="minorEastAsia" w:hAnsiTheme="minorEastAsia"/>
          <w:szCs w:val="21"/>
        </w:rPr>
      </w:pPr>
      <w:r w:rsidRPr="00C53262">
        <w:rPr>
          <w:rFonts w:asciiTheme="minorEastAsia" w:eastAsiaTheme="minorEastAsia" w:hAnsiTheme="minorEastAsia" w:hint="eastAsia"/>
          <w:szCs w:val="21"/>
        </w:rPr>
        <w:t>に記載した派遣先事業所数」を記載してください。</w:t>
      </w:r>
    </w:p>
    <w:p w:rsidR="00793AFC" w:rsidRPr="00C53262" w:rsidRDefault="00793AFC" w:rsidP="00793AFC">
      <w:pPr>
        <w:ind w:firstLineChars="300" w:firstLine="630"/>
        <w:rPr>
          <w:rFonts w:asciiTheme="minorEastAsia" w:eastAsiaTheme="minorEastAsia" w:hAnsiTheme="minorEastAsia"/>
          <w:szCs w:val="21"/>
        </w:rPr>
      </w:pPr>
      <w:r w:rsidRPr="00C53262">
        <w:rPr>
          <w:rFonts w:asciiTheme="minorEastAsia" w:eastAsiaTheme="minorEastAsia" w:hAnsiTheme="minorEastAsia" w:hint="eastAsia"/>
          <w:szCs w:val="21"/>
        </w:rPr>
        <w:t>※　派遣先事業所数は法人全体の派遣先事業所数ではなく、許可を取得している派遣元事業所ごと</w:t>
      </w:r>
    </w:p>
    <w:p w:rsidR="00793AFC" w:rsidRPr="00C53262" w:rsidRDefault="00793AFC" w:rsidP="00793AFC">
      <w:pPr>
        <w:ind w:firstLineChars="500" w:firstLine="1050"/>
        <w:rPr>
          <w:rFonts w:asciiTheme="minorEastAsia" w:eastAsiaTheme="minorEastAsia" w:hAnsiTheme="minorEastAsia"/>
          <w:szCs w:val="21"/>
        </w:rPr>
      </w:pPr>
      <w:r w:rsidRPr="00C53262">
        <w:rPr>
          <w:rFonts w:asciiTheme="minorEastAsia" w:eastAsiaTheme="minorEastAsia" w:hAnsiTheme="minorEastAsia" w:hint="eastAsia"/>
          <w:szCs w:val="21"/>
        </w:rPr>
        <w:t>の派遣先事業所数を記載してください。</w:t>
      </w:r>
    </w:p>
    <w:p w:rsidR="009B3D3B" w:rsidRPr="00D90C7E" w:rsidRDefault="009B3D3B" w:rsidP="009B3D3B">
      <w:pPr>
        <w:rPr>
          <w:rFonts w:ascii="ＭＳ 明朝" w:hAnsi="ＭＳ 明朝"/>
          <w:sz w:val="24"/>
        </w:rPr>
      </w:pPr>
    </w:p>
    <w:p w:rsidR="009B3D3B" w:rsidRDefault="009B3D3B" w:rsidP="009B3D3B">
      <w:pPr>
        <w:jc w:val="left"/>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３</w:t>
      </w:r>
      <w:r w:rsidRPr="00EB57A0">
        <w:rPr>
          <w:rFonts w:ascii="HGS創英角ｺﾞｼｯｸUB" w:eastAsia="HGS創英角ｺﾞｼｯｸUB" w:hAnsi="HGS創英角ｺﾞｼｯｸUB" w:hint="eastAsia"/>
          <w:b/>
          <w:sz w:val="24"/>
        </w:rPr>
        <w:t xml:space="preserve">　</w:t>
      </w:r>
      <w:r>
        <w:rPr>
          <w:rFonts w:ascii="HGS創英角ｺﾞｼｯｸUB" w:eastAsia="HGS創英角ｺﾞｼｯｸUB" w:hAnsi="HGS創英角ｺﾞｼｯｸUB" w:hint="eastAsia"/>
          <w:b/>
          <w:sz w:val="24"/>
        </w:rPr>
        <w:t>派遣料金の平均額　　○○○○円（１人１日（８時間）あたりの派遣料金の平均額）</w:t>
      </w:r>
    </w:p>
    <w:p w:rsidR="009B3D3B" w:rsidRPr="009B3D3B" w:rsidRDefault="009B3D3B" w:rsidP="009B3D3B">
      <w:pPr>
        <w:jc w:val="left"/>
        <w:rPr>
          <w:rFonts w:asciiTheme="minorEastAsia" w:eastAsiaTheme="minorEastAsia" w:hAnsiTheme="minorEastAsia"/>
          <w:sz w:val="24"/>
        </w:rPr>
      </w:pPr>
      <w:r>
        <w:rPr>
          <w:rFonts w:ascii="HGS創英角ｺﾞｼｯｸUB" w:eastAsia="HGS創英角ｺﾞｼｯｸUB" w:hAnsi="HGS創英角ｺﾞｼｯｸUB" w:hint="eastAsia"/>
          <w:b/>
          <w:sz w:val="24"/>
        </w:rPr>
        <w:t xml:space="preserve">　　（</w:t>
      </w:r>
      <w:r w:rsidR="004C03F8">
        <w:rPr>
          <w:rFonts w:ascii="HGS創英角ｺﾞｼｯｸUB" w:eastAsia="HGS創英角ｺﾞｼｯｸUB" w:hAnsi="HGS創英角ｺﾞｼｯｸUB" w:hint="eastAsia"/>
          <w:b/>
          <w:sz w:val="24"/>
        </w:rPr>
        <w:t>平成○○</w:t>
      </w:r>
      <w:r>
        <w:rPr>
          <w:rFonts w:ascii="HGS創英角ｺﾞｼｯｸUB" w:eastAsia="HGS創英角ｺﾞｼｯｸUB" w:hAnsi="HGS創英角ｺﾞｼｯｸUB" w:hint="eastAsia"/>
          <w:b/>
          <w:sz w:val="24"/>
        </w:rPr>
        <w:t>年６月の事業報告書に記載した派遣料金の平均額）</w:t>
      </w:r>
    </w:p>
    <w:p w:rsidR="004351DB" w:rsidRPr="00C53262" w:rsidRDefault="009B3D3B" w:rsidP="009B3D3B">
      <w:pPr>
        <w:ind w:firstLineChars="300" w:firstLine="630"/>
        <w:jc w:val="left"/>
        <w:rPr>
          <w:rFonts w:asciiTheme="minorEastAsia" w:eastAsiaTheme="minorEastAsia" w:hAnsiTheme="minorEastAsia"/>
          <w:szCs w:val="21"/>
        </w:rPr>
      </w:pPr>
      <w:r w:rsidRPr="00C53262">
        <w:rPr>
          <w:rFonts w:asciiTheme="minorEastAsia" w:eastAsiaTheme="minorEastAsia" w:hAnsiTheme="minorEastAsia" w:hint="eastAsia"/>
          <w:szCs w:val="21"/>
        </w:rPr>
        <w:t>※　派遣料金の</w:t>
      </w:r>
      <w:r w:rsidR="004351DB" w:rsidRPr="00C53262">
        <w:rPr>
          <w:rFonts w:asciiTheme="minorEastAsia" w:eastAsiaTheme="minorEastAsia" w:hAnsiTheme="minorEastAsia" w:hint="eastAsia"/>
          <w:szCs w:val="21"/>
        </w:rPr>
        <w:t>平均額は「直近の事業報告書に記載した派遣料金の平均額」か、</w:t>
      </w:r>
      <w:r w:rsidR="00841A1E">
        <w:rPr>
          <w:rFonts w:asciiTheme="minorEastAsia" w:eastAsiaTheme="minorEastAsia" w:hAnsiTheme="minorEastAsia" w:hint="eastAsia"/>
          <w:szCs w:val="21"/>
        </w:rPr>
        <w:t>「</w:t>
      </w:r>
      <w:r w:rsidR="004351DB" w:rsidRPr="00C53262">
        <w:rPr>
          <w:rFonts w:asciiTheme="minorEastAsia" w:eastAsiaTheme="minorEastAsia" w:hAnsiTheme="minorEastAsia" w:hint="eastAsia"/>
          <w:szCs w:val="21"/>
        </w:rPr>
        <w:t>それ以後に計算し</w:t>
      </w:r>
    </w:p>
    <w:p w:rsidR="009B3D3B" w:rsidRPr="00C53262" w:rsidRDefault="004351DB" w:rsidP="004351DB">
      <w:pPr>
        <w:ind w:firstLineChars="500" w:firstLine="1050"/>
        <w:jc w:val="left"/>
        <w:rPr>
          <w:rFonts w:asciiTheme="minorEastAsia" w:eastAsiaTheme="minorEastAsia" w:hAnsiTheme="minorEastAsia"/>
          <w:szCs w:val="21"/>
        </w:rPr>
      </w:pPr>
      <w:r w:rsidRPr="00C53262">
        <w:rPr>
          <w:rFonts w:asciiTheme="minorEastAsia" w:eastAsiaTheme="minorEastAsia" w:hAnsiTheme="minorEastAsia" w:hint="eastAsia"/>
          <w:szCs w:val="21"/>
        </w:rPr>
        <w:t>た派遣料金の平均額</w:t>
      </w:r>
      <w:r w:rsidR="00841A1E">
        <w:rPr>
          <w:rFonts w:asciiTheme="minorEastAsia" w:eastAsiaTheme="minorEastAsia" w:hAnsiTheme="minorEastAsia" w:hint="eastAsia"/>
          <w:szCs w:val="21"/>
        </w:rPr>
        <w:t>」</w:t>
      </w:r>
      <w:r w:rsidRPr="00C53262">
        <w:rPr>
          <w:rFonts w:asciiTheme="minorEastAsia" w:eastAsiaTheme="minorEastAsia" w:hAnsiTheme="minorEastAsia" w:hint="eastAsia"/>
          <w:szCs w:val="21"/>
        </w:rPr>
        <w:t>を記載してください。</w:t>
      </w:r>
    </w:p>
    <w:p w:rsidR="004351DB" w:rsidRPr="00C53262" w:rsidRDefault="004351DB" w:rsidP="004351DB">
      <w:pPr>
        <w:ind w:firstLineChars="300" w:firstLine="630"/>
        <w:jc w:val="left"/>
        <w:rPr>
          <w:rFonts w:asciiTheme="minorEastAsia" w:eastAsiaTheme="minorEastAsia" w:hAnsiTheme="minorEastAsia"/>
          <w:szCs w:val="21"/>
        </w:rPr>
      </w:pPr>
      <w:r w:rsidRPr="00C53262">
        <w:rPr>
          <w:rFonts w:asciiTheme="minorEastAsia" w:eastAsiaTheme="minorEastAsia" w:hAnsiTheme="minorEastAsia" w:hint="eastAsia"/>
          <w:szCs w:val="21"/>
        </w:rPr>
        <w:t>※　派遣料金の平均額は「１人１日（８時間）あたりの派遣料金の平均額」を記載してください。</w:t>
      </w:r>
    </w:p>
    <w:p w:rsidR="004351DB" w:rsidRPr="00C53262" w:rsidRDefault="00BA2887" w:rsidP="004351DB">
      <w:pPr>
        <w:ind w:firstLineChars="300" w:firstLine="630"/>
        <w:jc w:val="left"/>
        <w:rPr>
          <w:rFonts w:asciiTheme="minorEastAsia" w:eastAsiaTheme="minorEastAsia" w:hAnsiTheme="minorEastAsia"/>
          <w:szCs w:val="21"/>
        </w:rPr>
      </w:pPr>
      <w:r w:rsidRPr="00C53262">
        <w:rPr>
          <w:rFonts w:asciiTheme="minorEastAsia" w:eastAsiaTheme="minorEastAsia" w:hAnsiTheme="minorEastAsia" w:hint="eastAsia"/>
          <w:szCs w:val="21"/>
        </w:rPr>
        <w:t>※　派遣料金の平均額は許可を取得している派遣元事業所ごとの派遣料金額を記載してください。</w:t>
      </w:r>
    </w:p>
    <w:p w:rsidR="00BA2887" w:rsidRPr="00C53262" w:rsidRDefault="00BA2887" w:rsidP="004351DB">
      <w:pPr>
        <w:ind w:firstLineChars="300" w:firstLine="630"/>
        <w:jc w:val="left"/>
        <w:rPr>
          <w:rFonts w:asciiTheme="minorEastAsia" w:eastAsiaTheme="minorEastAsia" w:hAnsiTheme="minorEastAsia"/>
          <w:szCs w:val="21"/>
        </w:rPr>
      </w:pPr>
      <w:r w:rsidRPr="00C53262">
        <w:rPr>
          <w:rFonts w:asciiTheme="minorEastAsia" w:eastAsiaTheme="minorEastAsia" w:hAnsiTheme="minorEastAsia" w:hint="eastAsia"/>
          <w:szCs w:val="21"/>
        </w:rPr>
        <w:t>※　派遣料金の平均額を計算する過程で小数点以下の端数が生じた場合は四捨五入して記載してく</w:t>
      </w:r>
    </w:p>
    <w:p w:rsidR="00BA2887" w:rsidRPr="00C53262" w:rsidRDefault="00BA2887" w:rsidP="00BA2887">
      <w:pPr>
        <w:ind w:firstLineChars="500" w:firstLine="1050"/>
        <w:jc w:val="left"/>
        <w:rPr>
          <w:rFonts w:asciiTheme="minorEastAsia" w:eastAsiaTheme="minorEastAsia" w:hAnsiTheme="minorEastAsia"/>
          <w:szCs w:val="21"/>
        </w:rPr>
      </w:pPr>
      <w:r w:rsidRPr="00C53262">
        <w:rPr>
          <w:rFonts w:asciiTheme="minorEastAsia" w:eastAsiaTheme="minorEastAsia" w:hAnsiTheme="minorEastAsia" w:hint="eastAsia"/>
          <w:szCs w:val="21"/>
        </w:rPr>
        <w:t>ださい。</w:t>
      </w:r>
    </w:p>
    <w:p w:rsidR="00BA2887" w:rsidRPr="00D90C7E" w:rsidRDefault="00BA2887" w:rsidP="00BA2887">
      <w:pPr>
        <w:rPr>
          <w:rFonts w:ascii="ＭＳ 明朝" w:hAnsi="ＭＳ 明朝"/>
          <w:sz w:val="24"/>
        </w:rPr>
      </w:pPr>
    </w:p>
    <w:p w:rsidR="00BA2887" w:rsidRDefault="00BA2887" w:rsidP="00BA2887">
      <w:pPr>
        <w:jc w:val="left"/>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４</w:t>
      </w:r>
      <w:r w:rsidRPr="00EB57A0">
        <w:rPr>
          <w:rFonts w:ascii="HGS創英角ｺﾞｼｯｸUB" w:eastAsia="HGS創英角ｺﾞｼｯｸUB" w:hAnsi="HGS創英角ｺﾞｼｯｸUB" w:hint="eastAsia"/>
          <w:b/>
          <w:sz w:val="24"/>
        </w:rPr>
        <w:t xml:space="preserve">　</w:t>
      </w:r>
      <w:r>
        <w:rPr>
          <w:rFonts w:ascii="HGS創英角ｺﾞｼｯｸUB" w:eastAsia="HGS創英角ｺﾞｼｯｸUB" w:hAnsi="HGS創英角ｺﾞｼｯｸUB" w:hint="eastAsia"/>
          <w:b/>
          <w:sz w:val="24"/>
        </w:rPr>
        <w:t>派遣労働者の賃金の平均額　　○○○○円</w:t>
      </w:r>
    </w:p>
    <w:p w:rsidR="00BA2887" w:rsidRDefault="00BA2887" w:rsidP="00BA2887">
      <w:pPr>
        <w:ind w:firstLineChars="200" w:firstLine="482"/>
        <w:jc w:val="left"/>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（１人１日（８時間）あたりの派遣労働者の賃金の平均額）</w:t>
      </w:r>
    </w:p>
    <w:p w:rsidR="00BA2887" w:rsidRPr="009B3D3B" w:rsidRDefault="00BA2887" w:rsidP="00BA2887">
      <w:pPr>
        <w:jc w:val="left"/>
        <w:rPr>
          <w:rFonts w:asciiTheme="minorEastAsia" w:eastAsiaTheme="minorEastAsia" w:hAnsiTheme="minorEastAsia"/>
          <w:sz w:val="24"/>
        </w:rPr>
      </w:pPr>
      <w:r>
        <w:rPr>
          <w:rFonts w:ascii="HGS創英角ｺﾞｼｯｸUB" w:eastAsia="HGS創英角ｺﾞｼｯｸUB" w:hAnsi="HGS創英角ｺﾞｼｯｸUB" w:hint="eastAsia"/>
          <w:b/>
          <w:sz w:val="24"/>
        </w:rPr>
        <w:t xml:space="preserve">　　（</w:t>
      </w:r>
      <w:r w:rsidR="004C03F8">
        <w:rPr>
          <w:rFonts w:ascii="HGS創英角ｺﾞｼｯｸUB" w:eastAsia="HGS創英角ｺﾞｼｯｸUB" w:hAnsi="HGS創英角ｺﾞｼｯｸUB" w:hint="eastAsia"/>
          <w:b/>
          <w:sz w:val="24"/>
        </w:rPr>
        <w:t>平成○○</w:t>
      </w:r>
      <w:r>
        <w:rPr>
          <w:rFonts w:ascii="HGS創英角ｺﾞｼｯｸUB" w:eastAsia="HGS創英角ｺﾞｼｯｸUB" w:hAnsi="HGS創英角ｺﾞｼｯｸUB" w:hint="eastAsia"/>
          <w:b/>
          <w:sz w:val="24"/>
        </w:rPr>
        <w:t>年６月の事業報告書に記載した派遣労働者の賃金の平均額）</w:t>
      </w:r>
    </w:p>
    <w:p w:rsidR="004C03F8" w:rsidRPr="00C53262" w:rsidRDefault="00BA2887" w:rsidP="00BA2887">
      <w:pPr>
        <w:ind w:firstLineChars="300" w:firstLine="630"/>
        <w:jc w:val="left"/>
        <w:rPr>
          <w:rFonts w:asciiTheme="minorEastAsia" w:eastAsiaTheme="minorEastAsia" w:hAnsiTheme="minorEastAsia"/>
          <w:szCs w:val="21"/>
        </w:rPr>
      </w:pPr>
      <w:r w:rsidRPr="00C53262">
        <w:rPr>
          <w:rFonts w:asciiTheme="minorEastAsia" w:eastAsiaTheme="minorEastAsia" w:hAnsiTheme="minorEastAsia" w:hint="eastAsia"/>
          <w:szCs w:val="21"/>
        </w:rPr>
        <w:t>※　派遣</w:t>
      </w:r>
      <w:r w:rsidR="004C03F8" w:rsidRPr="00C53262">
        <w:rPr>
          <w:rFonts w:asciiTheme="minorEastAsia" w:eastAsiaTheme="minorEastAsia" w:hAnsiTheme="minorEastAsia" w:hint="eastAsia"/>
          <w:szCs w:val="21"/>
        </w:rPr>
        <w:t>労働者</w:t>
      </w:r>
      <w:r w:rsidRPr="00C53262">
        <w:rPr>
          <w:rFonts w:asciiTheme="minorEastAsia" w:eastAsiaTheme="minorEastAsia" w:hAnsiTheme="minorEastAsia" w:hint="eastAsia"/>
          <w:szCs w:val="21"/>
        </w:rPr>
        <w:t>の賃金の平均額は「直近の事業報告書に記載した派遣労働者の賃金の平均額」か、</w:t>
      </w:r>
    </w:p>
    <w:p w:rsidR="00BA2887" w:rsidRPr="00C53262" w:rsidRDefault="00BA2887" w:rsidP="00BA2887">
      <w:pPr>
        <w:ind w:firstLineChars="500" w:firstLine="1050"/>
        <w:jc w:val="left"/>
        <w:rPr>
          <w:rFonts w:asciiTheme="minorEastAsia" w:eastAsiaTheme="minorEastAsia" w:hAnsiTheme="minorEastAsia"/>
          <w:szCs w:val="21"/>
        </w:rPr>
      </w:pPr>
      <w:r w:rsidRPr="00C53262">
        <w:rPr>
          <w:rFonts w:asciiTheme="minorEastAsia" w:eastAsiaTheme="minorEastAsia" w:hAnsiTheme="minorEastAsia" w:hint="eastAsia"/>
          <w:szCs w:val="21"/>
        </w:rPr>
        <w:t>「それ以後に計算した派遣労働者の賃金の平均額」を記載してください。</w:t>
      </w:r>
    </w:p>
    <w:p w:rsidR="00493F3A" w:rsidRPr="00C53262" w:rsidRDefault="00BA2887" w:rsidP="00BA2887">
      <w:pPr>
        <w:ind w:firstLineChars="300" w:firstLine="630"/>
        <w:jc w:val="left"/>
        <w:rPr>
          <w:rFonts w:asciiTheme="minorEastAsia" w:eastAsiaTheme="minorEastAsia" w:hAnsiTheme="minorEastAsia"/>
          <w:szCs w:val="21"/>
        </w:rPr>
      </w:pPr>
      <w:r w:rsidRPr="00C53262">
        <w:rPr>
          <w:rFonts w:asciiTheme="minorEastAsia" w:eastAsiaTheme="minorEastAsia" w:hAnsiTheme="minorEastAsia" w:hint="eastAsia"/>
          <w:szCs w:val="21"/>
        </w:rPr>
        <w:t>※　派遣</w:t>
      </w:r>
      <w:r w:rsidR="00493F3A" w:rsidRPr="00C53262">
        <w:rPr>
          <w:rFonts w:asciiTheme="minorEastAsia" w:eastAsiaTheme="minorEastAsia" w:hAnsiTheme="minorEastAsia" w:hint="eastAsia"/>
          <w:szCs w:val="21"/>
        </w:rPr>
        <w:t>労働者の賃金</w:t>
      </w:r>
      <w:r w:rsidRPr="00C53262">
        <w:rPr>
          <w:rFonts w:asciiTheme="minorEastAsia" w:eastAsiaTheme="minorEastAsia" w:hAnsiTheme="minorEastAsia" w:hint="eastAsia"/>
          <w:szCs w:val="21"/>
        </w:rPr>
        <w:t>の平均額は「１人１日（８時間）あたりの派遣</w:t>
      </w:r>
      <w:r w:rsidR="00493F3A" w:rsidRPr="00C53262">
        <w:rPr>
          <w:rFonts w:asciiTheme="minorEastAsia" w:eastAsiaTheme="minorEastAsia" w:hAnsiTheme="minorEastAsia" w:hint="eastAsia"/>
          <w:szCs w:val="21"/>
        </w:rPr>
        <w:t>労働者の賃金</w:t>
      </w:r>
      <w:r w:rsidRPr="00C53262">
        <w:rPr>
          <w:rFonts w:asciiTheme="minorEastAsia" w:eastAsiaTheme="minorEastAsia" w:hAnsiTheme="minorEastAsia" w:hint="eastAsia"/>
          <w:szCs w:val="21"/>
        </w:rPr>
        <w:t>の平均額」を記</w:t>
      </w:r>
    </w:p>
    <w:p w:rsidR="00BA2887" w:rsidRPr="00C53262" w:rsidRDefault="00BA2887" w:rsidP="00493F3A">
      <w:pPr>
        <w:ind w:firstLineChars="500" w:firstLine="1050"/>
        <w:jc w:val="left"/>
        <w:rPr>
          <w:rFonts w:asciiTheme="minorEastAsia" w:eastAsiaTheme="minorEastAsia" w:hAnsiTheme="minorEastAsia"/>
          <w:szCs w:val="21"/>
        </w:rPr>
      </w:pPr>
      <w:r w:rsidRPr="00C53262">
        <w:rPr>
          <w:rFonts w:asciiTheme="minorEastAsia" w:eastAsiaTheme="minorEastAsia" w:hAnsiTheme="minorEastAsia" w:hint="eastAsia"/>
          <w:szCs w:val="21"/>
        </w:rPr>
        <w:t>載してください。</w:t>
      </w:r>
    </w:p>
    <w:p w:rsidR="00493F3A" w:rsidRPr="00C53262" w:rsidRDefault="00BA2887" w:rsidP="00BA2887">
      <w:pPr>
        <w:ind w:firstLineChars="300" w:firstLine="630"/>
        <w:jc w:val="left"/>
        <w:rPr>
          <w:rFonts w:asciiTheme="minorEastAsia" w:eastAsiaTheme="minorEastAsia" w:hAnsiTheme="minorEastAsia"/>
          <w:szCs w:val="21"/>
        </w:rPr>
      </w:pPr>
      <w:r w:rsidRPr="00C53262">
        <w:rPr>
          <w:rFonts w:asciiTheme="minorEastAsia" w:eastAsiaTheme="minorEastAsia" w:hAnsiTheme="minorEastAsia" w:hint="eastAsia"/>
          <w:szCs w:val="21"/>
        </w:rPr>
        <w:t xml:space="preserve">※　</w:t>
      </w:r>
      <w:r w:rsidR="00493F3A" w:rsidRPr="00C53262">
        <w:rPr>
          <w:rFonts w:asciiTheme="minorEastAsia" w:eastAsiaTheme="minorEastAsia" w:hAnsiTheme="minorEastAsia" w:hint="eastAsia"/>
          <w:szCs w:val="21"/>
        </w:rPr>
        <w:t>派遣労働者の賃金の平均額</w:t>
      </w:r>
      <w:r w:rsidRPr="00C53262">
        <w:rPr>
          <w:rFonts w:asciiTheme="minorEastAsia" w:eastAsiaTheme="minorEastAsia" w:hAnsiTheme="minorEastAsia" w:hint="eastAsia"/>
          <w:szCs w:val="21"/>
        </w:rPr>
        <w:t>は許可を取得している派遣元事業所ごとの</w:t>
      </w:r>
      <w:r w:rsidR="00493F3A" w:rsidRPr="00C53262">
        <w:rPr>
          <w:rFonts w:asciiTheme="minorEastAsia" w:eastAsiaTheme="minorEastAsia" w:hAnsiTheme="minorEastAsia" w:hint="eastAsia"/>
          <w:szCs w:val="21"/>
        </w:rPr>
        <w:t>派遣労働者の賃金の平均</w:t>
      </w:r>
    </w:p>
    <w:p w:rsidR="00BA2887" w:rsidRPr="00C53262" w:rsidRDefault="00493F3A" w:rsidP="00493F3A">
      <w:pPr>
        <w:ind w:firstLineChars="500" w:firstLine="1050"/>
        <w:jc w:val="left"/>
        <w:rPr>
          <w:rFonts w:asciiTheme="minorEastAsia" w:eastAsiaTheme="minorEastAsia" w:hAnsiTheme="minorEastAsia"/>
          <w:szCs w:val="21"/>
        </w:rPr>
      </w:pPr>
      <w:r w:rsidRPr="00C53262">
        <w:rPr>
          <w:rFonts w:asciiTheme="minorEastAsia" w:eastAsiaTheme="minorEastAsia" w:hAnsiTheme="minorEastAsia" w:hint="eastAsia"/>
          <w:szCs w:val="21"/>
        </w:rPr>
        <w:t>額</w:t>
      </w:r>
      <w:r w:rsidR="00BA2887" w:rsidRPr="00C53262">
        <w:rPr>
          <w:rFonts w:asciiTheme="minorEastAsia" w:eastAsiaTheme="minorEastAsia" w:hAnsiTheme="minorEastAsia" w:hint="eastAsia"/>
          <w:szCs w:val="21"/>
        </w:rPr>
        <w:t>を記載してください。</w:t>
      </w:r>
    </w:p>
    <w:p w:rsidR="00493F3A" w:rsidRPr="00C53262" w:rsidRDefault="00BA2887" w:rsidP="00BA2887">
      <w:pPr>
        <w:ind w:firstLineChars="300" w:firstLine="630"/>
        <w:jc w:val="left"/>
        <w:rPr>
          <w:rFonts w:asciiTheme="minorEastAsia" w:eastAsiaTheme="minorEastAsia" w:hAnsiTheme="minorEastAsia"/>
          <w:szCs w:val="21"/>
        </w:rPr>
      </w:pPr>
      <w:r w:rsidRPr="00C53262">
        <w:rPr>
          <w:rFonts w:asciiTheme="minorEastAsia" w:eastAsiaTheme="minorEastAsia" w:hAnsiTheme="minorEastAsia" w:hint="eastAsia"/>
          <w:szCs w:val="21"/>
        </w:rPr>
        <w:t xml:space="preserve">※　</w:t>
      </w:r>
      <w:r w:rsidR="00493F3A" w:rsidRPr="00C53262">
        <w:rPr>
          <w:rFonts w:asciiTheme="minorEastAsia" w:eastAsiaTheme="minorEastAsia" w:hAnsiTheme="minorEastAsia" w:hint="eastAsia"/>
          <w:szCs w:val="21"/>
        </w:rPr>
        <w:t>派遣労働者の賃金の平均額</w:t>
      </w:r>
      <w:r w:rsidRPr="00C53262">
        <w:rPr>
          <w:rFonts w:asciiTheme="minorEastAsia" w:eastAsiaTheme="minorEastAsia" w:hAnsiTheme="minorEastAsia" w:hint="eastAsia"/>
          <w:szCs w:val="21"/>
        </w:rPr>
        <w:t>を計算する過程で小数点以下の端数が生じた場合は四捨五入して記</w:t>
      </w:r>
    </w:p>
    <w:p w:rsidR="00BA2887" w:rsidRPr="00C53262" w:rsidRDefault="00BA2887" w:rsidP="00BA2887">
      <w:pPr>
        <w:ind w:firstLineChars="500" w:firstLine="1050"/>
        <w:jc w:val="left"/>
        <w:rPr>
          <w:rFonts w:asciiTheme="minorEastAsia" w:eastAsiaTheme="minorEastAsia" w:hAnsiTheme="minorEastAsia"/>
          <w:szCs w:val="21"/>
        </w:rPr>
      </w:pPr>
      <w:r w:rsidRPr="00C53262">
        <w:rPr>
          <w:rFonts w:asciiTheme="minorEastAsia" w:eastAsiaTheme="minorEastAsia" w:hAnsiTheme="minorEastAsia" w:hint="eastAsia"/>
          <w:szCs w:val="21"/>
        </w:rPr>
        <w:t>載してください。</w:t>
      </w:r>
    </w:p>
    <w:p w:rsidR="00BA2887" w:rsidRPr="004351DB" w:rsidRDefault="00BA2887" w:rsidP="00BA2887">
      <w:pPr>
        <w:rPr>
          <w:rFonts w:asciiTheme="minorEastAsia" w:eastAsiaTheme="minorEastAsia" w:hAnsiTheme="minorEastAsia"/>
          <w:szCs w:val="21"/>
        </w:rPr>
      </w:pPr>
    </w:p>
    <w:p w:rsidR="00271E7F" w:rsidRDefault="00271E7F" w:rsidP="00793AFC">
      <w:pPr>
        <w:rPr>
          <w:rFonts w:asciiTheme="minorEastAsia" w:eastAsiaTheme="minorEastAsia" w:hAnsiTheme="minorEastAsia" w:hint="eastAsia"/>
          <w:szCs w:val="21"/>
        </w:rPr>
      </w:pPr>
    </w:p>
    <w:p w:rsidR="00DE34C9" w:rsidRDefault="00DE34C9" w:rsidP="00793AFC">
      <w:pPr>
        <w:rPr>
          <w:rFonts w:asciiTheme="minorEastAsia" w:eastAsiaTheme="minorEastAsia" w:hAnsiTheme="minorEastAsia"/>
          <w:szCs w:val="21"/>
        </w:rPr>
      </w:pPr>
      <w:bookmarkStart w:id="0" w:name="_GoBack"/>
      <w:bookmarkEnd w:id="0"/>
    </w:p>
    <w:p w:rsidR="00493F3A" w:rsidRDefault="00493F3A" w:rsidP="00793AFC">
      <w:pPr>
        <w:rPr>
          <w:rFonts w:asciiTheme="minorEastAsia" w:eastAsiaTheme="minorEastAsia" w:hAnsiTheme="minorEastAsia"/>
          <w:szCs w:val="21"/>
        </w:rPr>
      </w:pPr>
    </w:p>
    <w:p w:rsidR="00493F3A" w:rsidRDefault="00493F3A" w:rsidP="00493F3A">
      <w:pPr>
        <w:jc w:val="left"/>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５</w:t>
      </w:r>
      <w:r w:rsidRPr="00EB57A0">
        <w:rPr>
          <w:rFonts w:ascii="HGS創英角ｺﾞｼｯｸUB" w:eastAsia="HGS創英角ｺﾞｼｯｸUB" w:hAnsi="HGS創英角ｺﾞｼｯｸUB" w:hint="eastAsia"/>
          <w:b/>
          <w:sz w:val="24"/>
        </w:rPr>
        <w:t xml:space="preserve">　</w:t>
      </w:r>
      <w:r>
        <w:rPr>
          <w:rFonts w:ascii="HGS創英角ｺﾞｼｯｸUB" w:eastAsia="HGS創英角ｺﾞｼｯｸUB" w:hAnsi="HGS創英角ｺﾞｼｯｸUB" w:hint="eastAsia"/>
          <w:b/>
          <w:sz w:val="24"/>
        </w:rPr>
        <w:t>マージン率　　２８．４％</w:t>
      </w:r>
    </w:p>
    <w:p w:rsidR="00493F3A" w:rsidRPr="009B3D3B" w:rsidRDefault="00493F3A" w:rsidP="00493F3A">
      <w:pPr>
        <w:jc w:val="left"/>
        <w:rPr>
          <w:rFonts w:asciiTheme="minorEastAsia" w:eastAsiaTheme="minorEastAsia" w:hAnsiTheme="minorEastAsia"/>
          <w:sz w:val="24"/>
        </w:rPr>
      </w:pPr>
      <w:r>
        <w:rPr>
          <w:rFonts w:asciiTheme="minorEastAsia" w:eastAsiaTheme="minorEastAsia" w:hAnsiTheme="minorEastAsia"/>
          <w:noProof/>
          <w:sz w:val="24"/>
        </w:rPr>
        <mc:AlternateContent>
          <mc:Choice Requires="wpg">
            <w:drawing>
              <wp:anchor distT="0" distB="0" distL="114300" distR="114300" simplePos="0" relativeHeight="251666432" behindDoc="0" locked="0" layoutInCell="1" allowOverlap="1">
                <wp:simplePos x="0" y="0"/>
                <wp:positionH relativeFrom="column">
                  <wp:posOffset>308610</wp:posOffset>
                </wp:positionH>
                <wp:positionV relativeFrom="paragraph">
                  <wp:posOffset>193040</wp:posOffset>
                </wp:positionV>
                <wp:extent cx="5591175" cy="685800"/>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5591175" cy="685800"/>
                          <a:chOff x="0" y="0"/>
                          <a:chExt cx="5591175" cy="685800"/>
                        </a:xfrm>
                      </wpg:grpSpPr>
                      <wps:wsp>
                        <wps:cNvPr id="307" name="テキスト ボックス 2"/>
                        <wps:cNvSpPr txBox="1">
                          <a:spLocks noChangeArrowheads="1"/>
                        </wps:cNvSpPr>
                        <wps:spPr bwMode="auto">
                          <a:xfrm>
                            <a:off x="0" y="200025"/>
                            <a:ext cx="1038225" cy="333375"/>
                          </a:xfrm>
                          <a:prstGeom prst="rect">
                            <a:avLst/>
                          </a:prstGeom>
                          <a:noFill/>
                          <a:ln w="9525">
                            <a:noFill/>
                            <a:miter lim="800000"/>
                            <a:headEnd/>
                            <a:tailEnd/>
                          </a:ln>
                        </wps:spPr>
                        <wps:txbx>
                          <w:txbxContent>
                            <w:p w:rsidR="004C03F8" w:rsidRDefault="004C03F8">
                              <w:r>
                                <w:rPr>
                                  <w:rFonts w:hint="eastAsia"/>
                                </w:rPr>
                                <w:t>※　計算式</w:t>
                              </w:r>
                            </w:p>
                          </w:txbxContent>
                        </wps:txbx>
                        <wps:bodyPr rot="0" vert="horz" wrap="square" lIns="91440" tIns="45720" rIns="91440" bIns="45720" anchor="t" anchorCtr="0">
                          <a:spAutoFit/>
                        </wps:bodyPr>
                      </wps:wsp>
                      <wps:wsp>
                        <wps:cNvPr id="4" name="テキスト ボックス 2"/>
                        <wps:cNvSpPr txBox="1">
                          <a:spLocks noChangeArrowheads="1"/>
                        </wps:cNvSpPr>
                        <wps:spPr bwMode="auto">
                          <a:xfrm>
                            <a:off x="1228725" y="0"/>
                            <a:ext cx="1038225" cy="333375"/>
                          </a:xfrm>
                          <a:prstGeom prst="rect">
                            <a:avLst/>
                          </a:prstGeom>
                          <a:noFill/>
                          <a:ln w="9525">
                            <a:noFill/>
                            <a:miter lim="800000"/>
                            <a:headEnd/>
                            <a:tailEnd/>
                          </a:ln>
                        </wps:spPr>
                        <wps:txbx>
                          <w:txbxContent>
                            <w:p w:rsidR="004C03F8" w:rsidRDefault="004C03F8" w:rsidP="00493F3A">
                              <w:pPr>
                                <w:jc w:val="center"/>
                              </w:pPr>
                              <w:r>
                                <w:rPr>
                                  <w:rFonts w:hint="eastAsia"/>
                                </w:rPr>
                                <w:t>３　－　４</w:t>
                              </w:r>
                            </w:p>
                          </w:txbxContent>
                        </wps:txbx>
                        <wps:bodyPr rot="0" vert="horz" wrap="square" lIns="91440" tIns="45720" rIns="91440" bIns="45720" anchor="t" anchorCtr="0">
                          <a:spAutoFit/>
                        </wps:bodyPr>
                      </wps:wsp>
                      <wps:wsp>
                        <wps:cNvPr id="5" name="テキスト ボックス 2"/>
                        <wps:cNvSpPr txBox="1">
                          <a:spLocks noChangeArrowheads="1"/>
                        </wps:cNvSpPr>
                        <wps:spPr bwMode="auto">
                          <a:xfrm>
                            <a:off x="1228725" y="352425"/>
                            <a:ext cx="1038225" cy="333375"/>
                          </a:xfrm>
                          <a:prstGeom prst="rect">
                            <a:avLst/>
                          </a:prstGeom>
                          <a:noFill/>
                          <a:ln w="9525">
                            <a:noFill/>
                            <a:miter lim="800000"/>
                            <a:headEnd/>
                            <a:tailEnd/>
                          </a:ln>
                        </wps:spPr>
                        <wps:txbx>
                          <w:txbxContent>
                            <w:p w:rsidR="004C03F8" w:rsidRDefault="004C03F8" w:rsidP="00493F3A">
                              <w:pPr>
                                <w:jc w:val="center"/>
                              </w:pPr>
                              <w:r>
                                <w:rPr>
                                  <w:rFonts w:hint="eastAsia"/>
                                </w:rPr>
                                <w:t>３</w:t>
                              </w:r>
                            </w:p>
                          </w:txbxContent>
                        </wps:txbx>
                        <wps:bodyPr rot="0" vert="horz" wrap="square" lIns="91440" tIns="45720" rIns="91440" bIns="45720" anchor="t" anchorCtr="0">
                          <a:spAutoFit/>
                        </wps:bodyPr>
                      </wps:wsp>
                      <wps:wsp>
                        <wps:cNvPr id="6" name="直線コネクタ 6"/>
                        <wps:cNvCnPr/>
                        <wps:spPr>
                          <a:xfrm>
                            <a:off x="1171575" y="323850"/>
                            <a:ext cx="1219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テキスト ボックス 2"/>
                        <wps:cNvSpPr txBox="1">
                          <a:spLocks noChangeArrowheads="1"/>
                        </wps:cNvSpPr>
                        <wps:spPr bwMode="auto">
                          <a:xfrm>
                            <a:off x="2476500" y="152400"/>
                            <a:ext cx="3114675" cy="333375"/>
                          </a:xfrm>
                          <a:prstGeom prst="rect">
                            <a:avLst/>
                          </a:prstGeom>
                          <a:noFill/>
                          <a:ln w="9525">
                            <a:noFill/>
                            <a:miter lim="800000"/>
                            <a:headEnd/>
                            <a:tailEnd/>
                          </a:ln>
                        </wps:spPr>
                        <wps:txbx>
                          <w:txbxContent>
                            <w:p w:rsidR="004C03F8" w:rsidRDefault="004C03F8" w:rsidP="00493F3A">
                              <w:r>
                                <w:rPr>
                                  <w:rFonts w:hint="eastAsia"/>
                                </w:rPr>
                                <w:t>×　１００　＝　２８．４３…　⇒　２８．４</w:t>
                              </w:r>
                            </w:p>
                          </w:txbxContent>
                        </wps:txbx>
                        <wps:bodyPr rot="0" vert="horz" wrap="square" lIns="91440" tIns="45720" rIns="91440" bIns="45720" anchor="t" anchorCtr="0">
                          <a:spAutoFit/>
                        </wps:bodyPr>
                      </wps:wsp>
                    </wpg:wgp>
                  </a:graphicData>
                </a:graphic>
              </wp:anchor>
            </w:drawing>
          </mc:Choice>
          <mc:Fallback>
            <w:pict>
              <v:group id="グループ化 8" o:spid="_x0000_s1026" style="position:absolute;margin-left:24.3pt;margin-top:15.2pt;width:440.25pt;height:54pt;z-index:251666432" coordsize="5591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">
                <v:shapetype id="_x0000_t202" coordsize="21600,21600" o:spt="202" path="m,l,21600r21600,l21600,xe">
                  <v:stroke joinstyle="miter"/>
                  <v:path gradientshapeok="t" o:connecttype="rect"/>
                </v:shapetype>
                <v:shape id="テキスト ボックス 2" o:spid="_x0000_s1027" type="#_x0000_t202" style="position:absolute;top:2000;width:1038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4C03F8" w:rsidRDefault="004C03F8">
                        <w:r>
                          <w:rPr>
                            <w:rFonts w:hint="eastAsia"/>
                          </w:rPr>
                          <w:t>※　計算式</w:t>
                        </w:r>
                      </w:p>
                    </w:txbxContent>
                  </v:textbox>
                </v:shape>
                <v:shape id="テキスト ボックス 2" o:spid="_x0000_s1028" type="#_x0000_t202" style="position:absolute;left:12287;width:10382;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4C03F8" w:rsidRDefault="004C03F8" w:rsidP="00493F3A">
                        <w:pPr>
                          <w:jc w:val="center"/>
                        </w:pPr>
                        <w:r>
                          <w:rPr>
                            <w:rFonts w:hint="eastAsia"/>
                          </w:rPr>
                          <w:t>３　－　４</w:t>
                        </w:r>
                      </w:p>
                    </w:txbxContent>
                  </v:textbox>
                </v:shape>
                <v:shape id="テキスト ボックス 2" o:spid="_x0000_s1029" type="#_x0000_t202" style="position:absolute;left:12287;top:3524;width:1038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4C03F8" w:rsidRDefault="004C03F8" w:rsidP="00493F3A">
                        <w:pPr>
                          <w:jc w:val="center"/>
                        </w:pPr>
                        <w:r>
                          <w:rPr>
                            <w:rFonts w:hint="eastAsia"/>
                          </w:rPr>
                          <w:t>３</w:t>
                        </w:r>
                      </w:p>
                    </w:txbxContent>
                  </v:textbox>
                </v:shape>
                <v:line id="直線コネクタ 6" o:spid="_x0000_s1030" style="position:absolute;visibility:visible;mso-wrap-style:square" from="11715,3238" to="23907,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Cn8UAAADaAAAADwAAAGRycy9kb3ducmV2LnhtbESPQWvCQBSE74L/YXlCL6VutJhqzEbE&#10;UuhFxOjB3h7Z1ySYfRuyW5P++65Q8DjMzDdMuhlMI27Uudqygtk0AkFcWF1zqeB8+nhZgnAeWWNj&#10;mRT8koNNNh6lmGjb85FuuS9FgLBLUEHlfZtI6YqKDLqpbYmD9207gz7IrpS6wz7ATSPnURRLgzWH&#10;hQpb2lVUXPMfo+D9HPf5qly8Pc9e98OK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HCn8UAAADaAAAADwAAAAAAAAAA&#10;AAAAAAChAgAAZHJzL2Rvd25yZXYueG1sUEsFBgAAAAAEAAQA+QAAAJMDAAAAAA==&#10;" strokecolor="black [3213]" strokeweight="1pt"/>
                <v:shape id="テキスト ボックス 2" o:spid="_x0000_s1031" type="#_x0000_t202" style="position:absolute;left:24765;top:1524;width:3114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4C03F8" w:rsidRDefault="004C03F8" w:rsidP="00493F3A">
                        <w:r>
                          <w:rPr>
                            <w:rFonts w:hint="eastAsia"/>
                          </w:rPr>
                          <w:t>×　１００　＝　２８．４３…　⇒　２８．４</w:t>
                        </w:r>
                      </w:p>
                    </w:txbxContent>
                  </v:textbox>
                </v:shape>
              </v:group>
            </w:pict>
          </mc:Fallback>
        </mc:AlternateContent>
      </w:r>
    </w:p>
    <w:p w:rsidR="00493F3A" w:rsidRDefault="00493F3A" w:rsidP="00493F3A">
      <w:pPr>
        <w:ind w:firstLineChars="300" w:firstLine="630"/>
        <w:jc w:val="left"/>
        <w:rPr>
          <w:rFonts w:asciiTheme="minorEastAsia" w:eastAsiaTheme="minorEastAsia" w:hAnsiTheme="minorEastAsia"/>
          <w:szCs w:val="21"/>
        </w:rPr>
      </w:pPr>
    </w:p>
    <w:p w:rsidR="00493F3A" w:rsidRDefault="00493F3A" w:rsidP="00493F3A">
      <w:pPr>
        <w:ind w:firstLineChars="300" w:firstLine="630"/>
        <w:jc w:val="left"/>
        <w:rPr>
          <w:rFonts w:asciiTheme="minorEastAsia" w:eastAsiaTheme="minorEastAsia" w:hAnsiTheme="minorEastAsia"/>
          <w:szCs w:val="21"/>
        </w:rPr>
      </w:pPr>
    </w:p>
    <w:p w:rsidR="00493F3A" w:rsidRDefault="00493F3A" w:rsidP="00493F3A">
      <w:pPr>
        <w:ind w:firstLineChars="300" w:firstLine="630"/>
        <w:jc w:val="left"/>
        <w:rPr>
          <w:rFonts w:asciiTheme="minorEastAsia" w:eastAsiaTheme="minorEastAsia" w:hAnsiTheme="minorEastAsia"/>
          <w:szCs w:val="21"/>
        </w:rPr>
      </w:pPr>
    </w:p>
    <w:p w:rsidR="00371329" w:rsidRDefault="00493F3A" w:rsidP="00493F3A">
      <w:pPr>
        <w:ind w:firstLineChars="300" w:firstLine="630"/>
        <w:jc w:val="left"/>
        <w:rPr>
          <w:rFonts w:asciiTheme="minorEastAsia" w:eastAsiaTheme="minorEastAsia" w:hAnsiTheme="minorEastAsia"/>
          <w:szCs w:val="21"/>
        </w:rPr>
      </w:pPr>
      <w:r>
        <w:rPr>
          <w:rFonts w:asciiTheme="minorEastAsia" w:eastAsiaTheme="minorEastAsia" w:hAnsiTheme="minorEastAsia" w:hint="eastAsia"/>
          <w:szCs w:val="21"/>
        </w:rPr>
        <w:t>※　マージン率は、</w:t>
      </w:r>
      <w:r w:rsidRPr="00371329">
        <w:rPr>
          <w:rFonts w:asciiTheme="minorEastAsia" w:eastAsiaTheme="minorEastAsia" w:hAnsiTheme="minorEastAsia" w:hint="eastAsia"/>
          <w:b/>
          <w:szCs w:val="21"/>
          <w:u w:val="double"/>
        </w:rPr>
        <w:t>前事業年度</w:t>
      </w:r>
      <w:r>
        <w:rPr>
          <w:rFonts w:asciiTheme="minorEastAsia" w:eastAsiaTheme="minorEastAsia" w:hAnsiTheme="minorEastAsia" w:hint="eastAsia"/>
          <w:szCs w:val="21"/>
        </w:rPr>
        <w:t>に係る労働者派遣事業を行う事業所ごとの</w:t>
      </w:r>
      <w:r w:rsidR="00371329">
        <w:rPr>
          <w:rFonts w:asciiTheme="minorEastAsia" w:eastAsiaTheme="minorEastAsia" w:hAnsiTheme="minorEastAsia" w:hint="eastAsia"/>
          <w:szCs w:val="21"/>
        </w:rPr>
        <w:t>「労働者派遣に関する料</w:t>
      </w:r>
    </w:p>
    <w:p w:rsidR="00371329" w:rsidRDefault="00371329" w:rsidP="00371329">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金の額の平均額」から「派遣労働者の賃金の額の平均額」を控除した額を当該「労働者派遣に</w:t>
      </w:r>
    </w:p>
    <w:p w:rsidR="00493F3A" w:rsidRDefault="00371329" w:rsidP="00371329">
      <w:pPr>
        <w:ind w:firstLineChars="500" w:firstLine="1050"/>
        <w:jc w:val="left"/>
        <w:rPr>
          <w:rFonts w:asciiTheme="minorEastAsia" w:eastAsiaTheme="minorEastAsia" w:hAnsiTheme="minorEastAsia"/>
          <w:szCs w:val="21"/>
        </w:rPr>
      </w:pPr>
      <w:r>
        <w:rPr>
          <w:rFonts w:asciiTheme="minorEastAsia" w:eastAsiaTheme="minorEastAsia" w:hAnsiTheme="minorEastAsia" w:hint="eastAsia"/>
          <w:szCs w:val="21"/>
        </w:rPr>
        <w:t>関する料金の額の平均額で除して算出します（上記計算式を参照）。</w:t>
      </w:r>
    </w:p>
    <w:p w:rsidR="00371329" w:rsidRPr="00C53262" w:rsidRDefault="00371329" w:rsidP="00793AFC">
      <w:pPr>
        <w:rPr>
          <w:rFonts w:asciiTheme="minorEastAsia" w:eastAsiaTheme="minorEastAsia" w:hAnsiTheme="minorEastAsia"/>
          <w:b/>
          <w:szCs w:val="21"/>
          <w:u w:val="double"/>
        </w:rPr>
      </w:pPr>
      <w:r>
        <w:rPr>
          <w:rFonts w:asciiTheme="minorEastAsia" w:eastAsiaTheme="minorEastAsia" w:hAnsiTheme="minorEastAsia" w:hint="eastAsia"/>
          <w:szCs w:val="21"/>
        </w:rPr>
        <w:t xml:space="preserve">　　　※　マージン率の計算に用いる派遣料金の平均額及び派遣労働者の賃金の平均額については</w:t>
      </w:r>
      <w:r w:rsidRPr="00C53262">
        <w:rPr>
          <w:rFonts w:asciiTheme="minorEastAsia" w:eastAsiaTheme="minorEastAsia" w:hAnsiTheme="minorEastAsia" w:hint="eastAsia"/>
          <w:b/>
          <w:szCs w:val="21"/>
          <w:u w:val="double"/>
        </w:rPr>
        <w:t>前事業</w:t>
      </w:r>
    </w:p>
    <w:p w:rsidR="00493F3A" w:rsidRDefault="00371329" w:rsidP="00371329">
      <w:pPr>
        <w:ind w:firstLineChars="500" w:firstLine="1054"/>
        <w:rPr>
          <w:rFonts w:asciiTheme="minorEastAsia" w:eastAsiaTheme="minorEastAsia" w:hAnsiTheme="minorEastAsia"/>
          <w:szCs w:val="21"/>
        </w:rPr>
      </w:pPr>
      <w:r w:rsidRPr="00C53262">
        <w:rPr>
          <w:rFonts w:asciiTheme="minorEastAsia" w:eastAsiaTheme="minorEastAsia" w:hAnsiTheme="minorEastAsia" w:hint="eastAsia"/>
          <w:b/>
          <w:szCs w:val="21"/>
          <w:u w:val="double"/>
        </w:rPr>
        <w:t>年度分の数値しか使えない</w:t>
      </w:r>
      <w:r>
        <w:rPr>
          <w:rFonts w:asciiTheme="minorEastAsia" w:eastAsiaTheme="minorEastAsia" w:hAnsiTheme="minorEastAsia" w:hint="eastAsia"/>
          <w:szCs w:val="21"/>
        </w:rPr>
        <w:t>ので、それ以外の数値では算出できません。</w:t>
      </w:r>
    </w:p>
    <w:p w:rsidR="00371329" w:rsidRDefault="00371329" w:rsidP="00371329">
      <w:pPr>
        <w:rPr>
          <w:rFonts w:asciiTheme="minorEastAsia" w:eastAsiaTheme="minorEastAsia" w:hAnsiTheme="minorEastAsia"/>
          <w:szCs w:val="21"/>
        </w:rPr>
      </w:pPr>
      <w:r>
        <w:rPr>
          <w:rFonts w:asciiTheme="minorEastAsia" w:eastAsiaTheme="minorEastAsia" w:hAnsiTheme="minorEastAsia" w:hint="eastAsia"/>
          <w:szCs w:val="21"/>
        </w:rPr>
        <w:t xml:space="preserve">　　　※　マージン率の計算で算出した百分率（％）表記の数値で、小数点以下一位未満の端数が生じた</w:t>
      </w:r>
    </w:p>
    <w:p w:rsidR="00371329" w:rsidRDefault="00371329" w:rsidP="00371329">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場合は四捨五入して計算してください。</w:t>
      </w:r>
    </w:p>
    <w:p w:rsidR="00695A67" w:rsidRDefault="00695A67" w:rsidP="00695A67">
      <w:pPr>
        <w:rPr>
          <w:rFonts w:asciiTheme="minorEastAsia" w:eastAsiaTheme="minorEastAsia" w:hAnsiTheme="minorEastAsia"/>
          <w:szCs w:val="21"/>
        </w:rPr>
      </w:pPr>
    </w:p>
    <w:p w:rsidR="00695A67" w:rsidRDefault="00695A67" w:rsidP="00695A67">
      <w:pPr>
        <w:jc w:val="left"/>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６</w:t>
      </w:r>
      <w:r w:rsidRPr="00EB57A0">
        <w:rPr>
          <w:rFonts w:ascii="HGS創英角ｺﾞｼｯｸUB" w:eastAsia="HGS創英角ｺﾞｼｯｸUB" w:hAnsi="HGS創英角ｺﾞｼｯｸUB" w:hint="eastAsia"/>
          <w:b/>
          <w:sz w:val="24"/>
        </w:rPr>
        <w:t xml:space="preserve">　</w:t>
      </w:r>
      <w:r>
        <w:rPr>
          <w:rFonts w:ascii="HGS創英角ｺﾞｼｯｸUB" w:eastAsia="HGS創英角ｺﾞｼｯｸUB" w:hAnsi="HGS創英角ｺﾞｼｯｸUB" w:hint="eastAsia"/>
          <w:b/>
          <w:sz w:val="24"/>
        </w:rPr>
        <w:t>派遣労働者のキャリア形成支援制度に関する事項</w:t>
      </w:r>
    </w:p>
    <w:p w:rsidR="00695A67" w:rsidRDefault="00695A67" w:rsidP="00695A67">
      <w:pPr>
        <w:jc w:val="left"/>
        <w:rPr>
          <w:rFonts w:ascii="HGS創英角ｺﾞｼｯｸUB" w:eastAsia="HGS創英角ｺﾞｼｯｸUB" w:hAnsi="HGS創英角ｺﾞｼｯｸUB"/>
          <w:b/>
          <w:sz w:val="24"/>
        </w:rPr>
      </w:pPr>
    </w:p>
    <w:p w:rsidR="00695A67" w:rsidRPr="009B3D3B" w:rsidRDefault="00695A67" w:rsidP="00695A67">
      <w:pPr>
        <w:jc w:val="left"/>
        <w:rPr>
          <w:rFonts w:asciiTheme="minorEastAsia" w:eastAsiaTheme="minorEastAsia" w:hAnsiTheme="minorEastAsia"/>
          <w:sz w:val="24"/>
        </w:rPr>
      </w:pPr>
      <w:r>
        <w:rPr>
          <w:rFonts w:ascii="HGS創英角ｺﾞｼｯｸUB" w:eastAsia="HGS創英角ｺﾞｼｯｸUB" w:hAnsi="HGS創英角ｺﾞｼｯｸUB" w:hint="eastAsia"/>
          <w:b/>
          <w:sz w:val="24"/>
        </w:rPr>
        <w:t xml:space="preserve">　　・訓練内容</w:t>
      </w:r>
    </w:p>
    <w:tbl>
      <w:tblPr>
        <w:tblStyle w:val="ac"/>
        <w:tblW w:w="0" w:type="auto"/>
        <w:tblInd w:w="959" w:type="dxa"/>
        <w:tblLook w:val="04A0" w:firstRow="1" w:lastRow="0" w:firstColumn="1" w:lastColumn="0" w:noHBand="0" w:noVBand="1"/>
      </w:tblPr>
      <w:tblGrid>
        <w:gridCol w:w="1417"/>
        <w:gridCol w:w="2835"/>
        <w:gridCol w:w="1560"/>
        <w:gridCol w:w="1701"/>
        <w:gridCol w:w="1417"/>
      </w:tblGrid>
      <w:tr w:rsidR="00695A67" w:rsidRPr="00695A67" w:rsidTr="003C5327">
        <w:tc>
          <w:tcPr>
            <w:tcW w:w="1417" w:type="dxa"/>
            <w:vAlign w:val="center"/>
          </w:tcPr>
          <w:p w:rsidR="00695A67" w:rsidRPr="00695A67" w:rsidRDefault="00695A67" w:rsidP="00695A67">
            <w:pPr>
              <w:rPr>
                <w:rFonts w:ascii="HGS創英角ｺﾞｼｯｸUB" w:eastAsia="HGS創英角ｺﾞｼｯｸUB" w:hAnsi="HGS創英角ｺﾞｼｯｸUB"/>
                <w:sz w:val="20"/>
                <w:szCs w:val="21"/>
              </w:rPr>
            </w:pPr>
            <w:r w:rsidRPr="00695A67">
              <w:rPr>
                <w:rFonts w:ascii="HGS創英角ｺﾞｼｯｸUB" w:eastAsia="HGS創英角ｺﾞｼｯｸUB" w:hAnsi="HGS創英角ｺﾞｼｯｸUB" w:hint="eastAsia"/>
                <w:sz w:val="20"/>
                <w:szCs w:val="21"/>
              </w:rPr>
              <w:t>訓練</w:t>
            </w:r>
            <w:r w:rsidR="003C5327">
              <w:rPr>
                <w:rFonts w:ascii="HGS創英角ｺﾞｼｯｸUB" w:eastAsia="HGS創英角ｺﾞｼｯｸUB" w:hAnsi="HGS創英角ｺﾞｼｯｸUB" w:hint="eastAsia"/>
                <w:sz w:val="20"/>
                <w:szCs w:val="21"/>
              </w:rPr>
              <w:t>種別</w:t>
            </w:r>
          </w:p>
        </w:tc>
        <w:tc>
          <w:tcPr>
            <w:tcW w:w="2835" w:type="dxa"/>
            <w:vAlign w:val="center"/>
          </w:tcPr>
          <w:p w:rsidR="00695A67" w:rsidRDefault="003C5327" w:rsidP="00695A67">
            <w:pPr>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sz w:val="20"/>
                <w:szCs w:val="21"/>
              </w:rPr>
              <w:t>対象となる派遣労働者</w:t>
            </w:r>
          </w:p>
          <w:p w:rsidR="003C5327" w:rsidRPr="00695A67" w:rsidRDefault="003C5327" w:rsidP="00695A67">
            <w:pPr>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sz w:val="20"/>
                <w:szCs w:val="21"/>
              </w:rPr>
              <w:t>雇入時・１年目・２年目等</w:t>
            </w:r>
          </w:p>
        </w:tc>
        <w:tc>
          <w:tcPr>
            <w:tcW w:w="1560" w:type="dxa"/>
            <w:vAlign w:val="center"/>
          </w:tcPr>
          <w:p w:rsidR="00695A67" w:rsidRDefault="003C5327" w:rsidP="00695A67">
            <w:pPr>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sz w:val="20"/>
                <w:szCs w:val="21"/>
              </w:rPr>
              <w:t>訓練方法</w:t>
            </w:r>
          </w:p>
          <w:p w:rsidR="003C5327" w:rsidRPr="00695A67" w:rsidRDefault="003C5327" w:rsidP="00695A67">
            <w:pPr>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sz w:val="20"/>
                <w:szCs w:val="21"/>
              </w:rPr>
              <w:t>OJT・OFF-JT</w:t>
            </w:r>
          </w:p>
        </w:tc>
        <w:tc>
          <w:tcPr>
            <w:tcW w:w="1701" w:type="dxa"/>
            <w:vAlign w:val="center"/>
          </w:tcPr>
          <w:p w:rsidR="00695A67" w:rsidRDefault="003C5327" w:rsidP="00695A67">
            <w:pPr>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sz w:val="20"/>
                <w:szCs w:val="21"/>
              </w:rPr>
              <w:t>訓練費用負担額</w:t>
            </w:r>
          </w:p>
          <w:p w:rsidR="003C5327" w:rsidRPr="00695A67" w:rsidRDefault="003C5327" w:rsidP="00695A67">
            <w:pPr>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sz w:val="20"/>
                <w:szCs w:val="21"/>
              </w:rPr>
              <w:t>無償・有償</w:t>
            </w:r>
          </w:p>
        </w:tc>
        <w:tc>
          <w:tcPr>
            <w:tcW w:w="1417" w:type="dxa"/>
            <w:vAlign w:val="center"/>
          </w:tcPr>
          <w:p w:rsidR="00695A67" w:rsidRDefault="003C5327" w:rsidP="00695A67">
            <w:pPr>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sz w:val="20"/>
                <w:szCs w:val="21"/>
              </w:rPr>
              <w:t>賃金支給</w:t>
            </w:r>
          </w:p>
          <w:p w:rsidR="003C5327" w:rsidRPr="00695A67" w:rsidRDefault="003C5327" w:rsidP="00695A67">
            <w:pPr>
              <w:rPr>
                <w:rFonts w:ascii="HGS創英角ｺﾞｼｯｸUB" w:eastAsia="HGS創英角ｺﾞｼｯｸUB" w:hAnsi="HGS創英角ｺﾞｼｯｸUB"/>
                <w:sz w:val="20"/>
                <w:szCs w:val="21"/>
              </w:rPr>
            </w:pPr>
            <w:r>
              <w:rPr>
                <w:rFonts w:ascii="HGS創英角ｺﾞｼｯｸUB" w:eastAsia="HGS創英角ｺﾞｼｯｸUB" w:hAnsi="HGS創英角ｺﾞｼｯｸUB" w:hint="eastAsia"/>
                <w:sz w:val="20"/>
                <w:szCs w:val="21"/>
              </w:rPr>
              <w:t>有給・無給</w:t>
            </w:r>
          </w:p>
        </w:tc>
      </w:tr>
      <w:tr w:rsidR="00695A67" w:rsidRPr="00695A67" w:rsidTr="003C5327">
        <w:tc>
          <w:tcPr>
            <w:tcW w:w="1417" w:type="dxa"/>
            <w:vAlign w:val="center"/>
          </w:tcPr>
          <w:p w:rsidR="00695A67" w:rsidRPr="00695A67" w:rsidRDefault="003C5327" w:rsidP="00695A67">
            <w:pPr>
              <w:rPr>
                <w:rFonts w:asciiTheme="minorEastAsia" w:eastAsiaTheme="minorEastAsia" w:hAnsiTheme="minorEastAsia"/>
                <w:sz w:val="20"/>
                <w:szCs w:val="21"/>
              </w:rPr>
            </w:pPr>
            <w:r>
              <w:rPr>
                <w:rFonts w:asciiTheme="minorEastAsia" w:eastAsiaTheme="minorEastAsia" w:hAnsiTheme="minorEastAsia" w:hint="eastAsia"/>
                <w:sz w:val="20"/>
                <w:szCs w:val="21"/>
              </w:rPr>
              <w:t>○○○○</w:t>
            </w:r>
          </w:p>
        </w:tc>
        <w:tc>
          <w:tcPr>
            <w:tcW w:w="2835" w:type="dxa"/>
            <w:vAlign w:val="center"/>
          </w:tcPr>
          <w:p w:rsidR="00695A67" w:rsidRPr="00695A67" w:rsidRDefault="003C5327" w:rsidP="00695A67">
            <w:pPr>
              <w:rPr>
                <w:rFonts w:asciiTheme="minorEastAsia" w:eastAsiaTheme="minorEastAsia" w:hAnsiTheme="minorEastAsia"/>
                <w:sz w:val="20"/>
                <w:szCs w:val="21"/>
              </w:rPr>
            </w:pPr>
            <w:r>
              <w:rPr>
                <w:rFonts w:asciiTheme="minorEastAsia" w:eastAsiaTheme="minorEastAsia" w:hAnsiTheme="minorEastAsia" w:hint="eastAsia"/>
                <w:sz w:val="20"/>
                <w:szCs w:val="21"/>
              </w:rPr>
              <w:t>雇入時</w:t>
            </w:r>
          </w:p>
        </w:tc>
        <w:tc>
          <w:tcPr>
            <w:tcW w:w="1560" w:type="dxa"/>
            <w:vAlign w:val="center"/>
          </w:tcPr>
          <w:p w:rsidR="00695A67" w:rsidRPr="00695A67" w:rsidRDefault="003C5327" w:rsidP="00695A67">
            <w:pPr>
              <w:rPr>
                <w:rFonts w:asciiTheme="minorEastAsia" w:eastAsiaTheme="minorEastAsia" w:hAnsiTheme="minorEastAsia"/>
                <w:sz w:val="20"/>
                <w:szCs w:val="21"/>
              </w:rPr>
            </w:pPr>
            <w:r>
              <w:rPr>
                <w:rFonts w:asciiTheme="minorEastAsia" w:eastAsiaTheme="minorEastAsia" w:hAnsiTheme="minorEastAsia" w:hint="eastAsia"/>
                <w:sz w:val="20"/>
                <w:szCs w:val="21"/>
              </w:rPr>
              <w:t>OFF-JT</w:t>
            </w:r>
          </w:p>
        </w:tc>
        <w:tc>
          <w:tcPr>
            <w:tcW w:w="1701" w:type="dxa"/>
            <w:vAlign w:val="center"/>
          </w:tcPr>
          <w:p w:rsidR="00695A67" w:rsidRPr="00695A67" w:rsidRDefault="003C5327" w:rsidP="00695A67">
            <w:pPr>
              <w:rPr>
                <w:rFonts w:asciiTheme="minorEastAsia" w:eastAsiaTheme="minorEastAsia" w:hAnsiTheme="minorEastAsia"/>
                <w:sz w:val="20"/>
                <w:szCs w:val="21"/>
              </w:rPr>
            </w:pPr>
            <w:r>
              <w:rPr>
                <w:rFonts w:asciiTheme="minorEastAsia" w:eastAsiaTheme="minorEastAsia" w:hAnsiTheme="minorEastAsia" w:hint="eastAsia"/>
                <w:sz w:val="20"/>
                <w:szCs w:val="21"/>
              </w:rPr>
              <w:t>無償</w:t>
            </w:r>
          </w:p>
        </w:tc>
        <w:tc>
          <w:tcPr>
            <w:tcW w:w="1417" w:type="dxa"/>
            <w:vAlign w:val="center"/>
          </w:tcPr>
          <w:p w:rsidR="00695A67" w:rsidRPr="00695A67" w:rsidRDefault="003C5327" w:rsidP="00695A67">
            <w:pPr>
              <w:rPr>
                <w:rFonts w:asciiTheme="minorEastAsia" w:eastAsiaTheme="minorEastAsia" w:hAnsiTheme="minorEastAsia"/>
                <w:sz w:val="20"/>
                <w:szCs w:val="21"/>
              </w:rPr>
            </w:pPr>
            <w:r>
              <w:rPr>
                <w:rFonts w:asciiTheme="minorEastAsia" w:eastAsiaTheme="minorEastAsia" w:hAnsiTheme="minorEastAsia" w:hint="eastAsia"/>
                <w:sz w:val="20"/>
                <w:szCs w:val="21"/>
              </w:rPr>
              <w:t>有給</w:t>
            </w:r>
          </w:p>
        </w:tc>
      </w:tr>
      <w:tr w:rsidR="003C5327" w:rsidRPr="00695A67" w:rsidTr="003C5327">
        <w:tc>
          <w:tcPr>
            <w:tcW w:w="1417" w:type="dxa"/>
            <w:vAlign w:val="center"/>
          </w:tcPr>
          <w:p w:rsidR="003C5327" w:rsidRPr="00695A67" w:rsidRDefault="003C5327" w:rsidP="00695A67">
            <w:pPr>
              <w:rPr>
                <w:rFonts w:asciiTheme="minorEastAsia" w:eastAsiaTheme="minorEastAsia" w:hAnsiTheme="minorEastAsia"/>
                <w:sz w:val="20"/>
                <w:szCs w:val="21"/>
              </w:rPr>
            </w:pPr>
            <w:r>
              <w:rPr>
                <w:rFonts w:asciiTheme="minorEastAsia" w:eastAsiaTheme="minorEastAsia" w:hAnsiTheme="minorEastAsia" w:hint="eastAsia"/>
                <w:sz w:val="20"/>
                <w:szCs w:val="21"/>
              </w:rPr>
              <w:t>△△△△</w:t>
            </w:r>
          </w:p>
        </w:tc>
        <w:tc>
          <w:tcPr>
            <w:tcW w:w="2835" w:type="dxa"/>
            <w:vAlign w:val="center"/>
          </w:tcPr>
          <w:p w:rsidR="003C5327" w:rsidRPr="00695A67" w:rsidRDefault="003C5327" w:rsidP="00695A67">
            <w:pPr>
              <w:rPr>
                <w:rFonts w:asciiTheme="minorEastAsia" w:eastAsiaTheme="minorEastAsia" w:hAnsiTheme="minorEastAsia"/>
                <w:sz w:val="20"/>
                <w:szCs w:val="21"/>
              </w:rPr>
            </w:pPr>
            <w:r>
              <w:rPr>
                <w:rFonts w:asciiTheme="minorEastAsia" w:eastAsiaTheme="minorEastAsia" w:hAnsiTheme="minorEastAsia" w:hint="eastAsia"/>
                <w:sz w:val="20"/>
                <w:szCs w:val="21"/>
              </w:rPr>
              <w:t>１年目</w:t>
            </w:r>
          </w:p>
        </w:tc>
        <w:tc>
          <w:tcPr>
            <w:tcW w:w="1560" w:type="dxa"/>
            <w:vAlign w:val="center"/>
          </w:tcPr>
          <w:p w:rsidR="003C5327" w:rsidRPr="00695A67" w:rsidRDefault="003C5327" w:rsidP="004C03F8">
            <w:pPr>
              <w:rPr>
                <w:rFonts w:asciiTheme="minorEastAsia" w:eastAsiaTheme="minorEastAsia" w:hAnsiTheme="minorEastAsia"/>
                <w:sz w:val="20"/>
                <w:szCs w:val="21"/>
              </w:rPr>
            </w:pPr>
            <w:r>
              <w:rPr>
                <w:rFonts w:asciiTheme="minorEastAsia" w:eastAsiaTheme="minorEastAsia" w:hAnsiTheme="minorEastAsia" w:hint="eastAsia"/>
                <w:sz w:val="20"/>
                <w:szCs w:val="21"/>
              </w:rPr>
              <w:t>OFF-JT</w:t>
            </w:r>
          </w:p>
        </w:tc>
        <w:tc>
          <w:tcPr>
            <w:tcW w:w="1701" w:type="dxa"/>
            <w:vAlign w:val="center"/>
          </w:tcPr>
          <w:p w:rsidR="003C5327" w:rsidRPr="00695A67" w:rsidRDefault="003C5327" w:rsidP="00695A67">
            <w:pPr>
              <w:rPr>
                <w:rFonts w:asciiTheme="minorEastAsia" w:eastAsiaTheme="minorEastAsia" w:hAnsiTheme="minorEastAsia"/>
                <w:sz w:val="20"/>
                <w:szCs w:val="21"/>
              </w:rPr>
            </w:pPr>
            <w:r>
              <w:rPr>
                <w:rFonts w:asciiTheme="minorEastAsia" w:eastAsiaTheme="minorEastAsia" w:hAnsiTheme="minorEastAsia" w:hint="eastAsia"/>
                <w:sz w:val="20"/>
                <w:szCs w:val="21"/>
              </w:rPr>
              <w:t>無償</w:t>
            </w:r>
          </w:p>
        </w:tc>
        <w:tc>
          <w:tcPr>
            <w:tcW w:w="1417" w:type="dxa"/>
            <w:vAlign w:val="center"/>
          </w:tcPr>
          <w:p w:rsidR="003C5327" w:rsidRPr="00695A67" w:rsidRDefault="003C5327" w:rsidP="004C03F8">
            <w:pPr>
              <w:rPr>
                <w:rFonts w:asciiTheme="minorEastAsia" w:eastAsiaTheme="minorEastAsia" w:hAnsiTheme="minorEastAsia"/>
                <w:sz w:val="20"/>
                <w:szCs w:val="21"/>
              </w:rPr>
            </w:pPr>
            <w:r>
              <w:rPr>
                <w:rFonts w:asciiTheme="minorEastAsia" w:eastAsiaTheme="minorEastAsia" w:hAnsiTheme="minorEastAsia" w:hint="eastAsia"/>
                <w:sz w:val="20"/>
                <w:szCs w:val="21"/>
              </w:rPr>
              <w:t>有給</w:t>
            </w:r>
          </w:p>
        </w:tc>
      </w:tr>
      <w:tr w:rsidR="003C5327" w:rsidRPr="00695A67" w:rsidTr="003C5327">
        <w:tc>
          <w:tcPr>
            <w:tcW w:w="1417" w:type="dxa"/>
            <w:vAlign w:val="center"/>
          </w:tcPr>
          <w:p w:rsidR="003C5327" w:rsidRPr="00695A67" w:rsidRDefault="003C5327" w:rsidP="00695A67">
            <w:pPr>
              <w:rPr>
                <w:rFonts w:asciiTheme="minorEastAsia" w:eastAsiaTheme="minorEastAsia" w:hAnsiTheme="minorEastAsia"/>
                <w:sz w:val="20"/>
                <w:szCs w:val="21"/>
              </w:rPr>
            </w:pPr>
            <w:r>
              <w:rPr>
                <w:rFonts w:asciiTheme="minorEastAsia" w:eastAsiaTheme="minorEastAsia" w:hAnsiTheme="minorEastAsia" w:hint="eastAsia"/>
                <w:sz w:val="20"/>
                <w:szCs w:val="21"/>
              </w:rPr>
              <w:t>◇◇◇◇</w:t>
            </w:r>
          </w:p>
        </w:tc>
        <w:tc>
          <w:tcPr>
            <w:tcW w:w="2835" w:type="dxa"/>
            <w:vAlign w:val="center"/>
          </w:tcPr>
          <w:p w:rsidR="003C5327" w:rsidRPr="00695A67" w:rsidRDefault="003C5327" w:rsidP="00695A67">
            <w:pPr>
              <w:rPr>
                <w:rFonts w:asciiTheme="minorEastAsia" w:eastAsiaTheme="minorEastAsia" w:hAnsiTheme="minorEastAsia"/>
                <w:sz w:val="20"/>
                <w:szCs w:val="21"/>
              </w:rPr>
            </w:pPr>
            <w:r>
              <w:rPr>
                <w:rFonts w:asciiTheme="minorEastAsia" w:eastAsiaTheme="minorEastAsia" w:hAnsiTheme="minorEastAsia" w:hint="eastAsia"/>
                <w:sz w:val="20"/>
                <w:szCs w:val="21"/>
              </w:rPr>
              <w:t>２年目</w:t>
            </w:r>
          </w:p>
        </w:tc>
        <w:tc>
          <w:tcPr>
            <w:tcW w:w="1560" w:type="dxa"/>
            <w:vAlign w:val="center"/>
          </w:tcPr>
          <w:p w:rsidR="003C5327" w:rsidRPr="00695A67" w:rsidRDefault="003C5327" w:rsidP="004C03F8">
            <w:pPr>
              <w:rPr>
                <w:rFonts w:asciiTheme="minorEastAsia" w:eastAsiaTheme="minorEastAsia" w:hAnsiTheme="minorEastAsia"/>
                <w:sz w:val="20"/>
                <w:szCs w:val="21"/>
              </w:rPr>
            </w:pPr>
            <w:r>
              <w:rPr>
                <w:rFonts w:asciiTheme="minorEastAsia" w:eastAsiaTheme="minorEastAsia" w:hAnsiTheme="minorEastAsia" w:hint="eastAsia"/>
                <w:sz w:val="20"/>
                <w:szCs w:val="21"/>
              </w:rPr>
              <w:t>OFF-JT</w:t>
            </w:r>
          </w:p>
        </w:tc>
        <w:tc>
          <w:tcPr>
            <w:tcW w:w="1701" w:type="dxa"/>
            <w:vAlign w:val="center"/>
          </w:tcPr>
          <w:p w:rsidR="003C5327" w:rsidRPr="00695A67" w:rsidRDefault="003C5327" w:rsidP="00695A67">
            <w:pPr>
              <w:rPr>
                <w:rFonts w:asciiTheme="minorEastAsia" w:eastAsiaTheme="minorEastAsia" w:hAnsiTheme="minorEastAsia"/>
                <w:sz w:val="20"/>
                <w:szCs w:val="21"/>
              </w:rPr>
            </w:pPr>
            <w:r>
              <w:rPr>
                <w:rFonts w:asciiTheme="minorEastAsia" w:eastAsiaTheme="minorEastAsia" w:hAnsiTheme="minorEastAsia" w:hint="eastAsia"/>
                <w:sz w:val="20"/>
                <w:szCs w:val="21"/>
              </w:rPr>
              <w:t>無償</w:t>
            </w:r>
          </w:p>
        </w:tc>
        <w:tc>
          <w:tcPr>
            <w:tcW w:w="1417" w:type="dxa"/>
            <w:vAlign w:val="center"/>
          </w:tcPr>
          <w:p w:rsidR="003C5327" w:rsidRPr="00695A67" w:rsidRDefault="003C5327" w:rsidP="004C03F8">
            <w:pPr>
              <w:rPr>
                <w:rFonts w:asciiTheme="minorEastAsia" w:eastAsiaTheme="minorEastAsia" w:hAnsiTheme="minorEastAsia"/>
                <w:sz w:val="20"/>
                <w:szCs w:val="21"/>
              </w:rPr>
            </w:pPr>
            <w:r>
              <w:rPr>
                <w:rFonts w:asciiTheme="minorEastAsia" w:eastAsiaTheme="minorEastAsia" w:hAnsiTheme="minorEastAsia" w:hint="eastAsia"/>
                <w:sz w:val="20"/>
                <w:szCs w:val="21"/>
              </w:rPr>
              <w:t>有給</w:t>
            </w:r>
          </w:p>
        </w:tc>
      </w:tr>
    </w:tbl>
    <w:p w:rsidR="00695A67" w:rsidRDefault="00695A67" w:rsidP="00695A67">
      <w:pPr>
        <w:jc w:val="left"/>
        <w:rPr>
          <w:rFonts w:asciiTheme="minorEastAsia" w:eastAsiaTheme="minorEastAsia" w:hAnsiTheme="minorEastAsia"/>
          <w:szCs w:val="21"/>
        </w:rPr>
      </w:pPr>
    </w:p>
    <w:p w:rsidR="00695A67" w:rsidRPr="009B3D3B" w:rsidRDefault="00695A67" w:rsidP="00695A67">
      <w:pPr>
        <w:jc w:val="left"/>
        <w:rPr>
          <w:rFonts w:asciiTheme="minorEastAsia" w:eastAsiaTheme="minorEastAsia" w:hAnsiTheme="minorEastAsia"/>
          <w:sz w:val="24"/>
        </w:rPr>
      </w:pPr>
      <w:r>
        <w:rPr>
          <w:rFonts w:ascii="HGS創英角ｺﾞｼｯｸUB" w:eastAsia="HGS創英角ｺﾞｼｯｸUB" w:hAnsi="HGS創英角ｺﾞｼｯｸUB" w:hint="eastAsia"/>
          <w:b/>
          <w:sz w:val="24"/>
        </w:rPr>
        <w:t xml:space="preserve">　　・</w:t>
      </w:r>
      <w:r w:rsidR="003C5327">
        <w:rPr>
          <w:rFonts w:ascii="HGS創英角ｺﾞｼｯｸUB" w:eastAsia="HGS創英角ｺﾞｼｯｸUB" w:hAnsi="HGS創英角ｺﾞｼｯｸUB" w:hint="eastAsia"/>
          <w:b/>
          <w:sz w:val="24"/>
        </w:rPr>
        <w:t>キャリアコンサルティング相談窓口及び連絡先</w:t>
      </w:r>
    </w:p>
    <w:p w:rsidR="00695A67" w:rsidRPr="00C53262" w:rsidRDefault="003C5327" w:rsidP="00C53262">
      <w:pPr>
        <w:ind w:firstLineChars="500" w:firstLine="1054"/>
        <w:jc w:val="left"/>
        <w:rPr>
          <w:rFonts w:asciiTheme="minorEastAsia" w:eastAsiaTheme="minorEastAsia" w:hAnsiTheme="minorEastAsia"/>
          <w:b/>
          <w:szCs w:val="21"/>
        </w:rPr>
      </w:pPr>
      <w:r w:rsidRPr="00C53262">
        <w:rPr>
          <w:rFonts w:asciiTheme="minorEastAsia" w:eastAsiaTheme="minorEastAsia" w:hAnsiTheme="minorEastAsia" w:hint="eastAsia"/>
          <w:b/>
          <w:szCs w:val="21"/>
        </w:rPr>
        <w:t>相談窓口　○○ ○○　　　　　　連絡先　○○－○○○○－○○○○</w:t>
      </w:r>
    </w:p>
    <w:p w:rsidR="003C5327" w:rsidRDefault="003C5327" w:rsidP="00695A67">
      <w:pPr>
        <w:rPr>
          <w:rFonts w:asciiTheme="minorEastAsia" w:eastAsiaTheme="minorEastAsia" w:hAnsiTheme="minorEastAsia"/>
          <w:szCs w:val="21"/>
        </w:rPr>
      </w:pPr>
      <w:r>
        <w:rPr>
          <w:rFonts w:asciiTheme="minorEastAsia" w:eastAsiaTheme="minorEastAsia" w:hAnsiTheme="minorEastAsia" w:hint="eastAsia"/>
          <w:szCs w:val="21"/>
        </w:rPr>
        <w:t xml:space="preserve">　　　　　　※　訓練内容については、派遣の許可を取得する際や更新の際に提出した「教育訓練計画」</w:t>
      </w:r>
    </w:p>
    <w:p w:rsidR="003C5327" w:rsidRDefault="003C5327" w:rsidP="003C5327">
      <w:pPr>
        <w:ind w:firstLineChars="800" w:firstLine="1680"/>
        <w:rPr>
          <w:rFonts w:asciiTheme="minorEastAsia" w:eastAsiaTheme="minorEastAsia" w:hAnsiTheme="minorEastAsia"/>
          <w:szCs w:val="21"/>
        </w:rPr>
      </w:pPr>
      <w:r>
        <w:rPr>
          <w:rFonts w:asciiTheme="minorEastAsia" w:eastAsiaTheme="minorEastAsia" w:hAnsiTheme="minorEastAsia" w:hint="eastAsia"/>
          <w:szCs w:val="21"/>
        </w:rPr>
        <w:t>をもとに「訓練種別」「対象となる派遣労働者」「賃金支給の有無」「派遣労働者の費用負</w:t>
      </w:r>
    </w:p>
    <w:p w:rsidR="00695A67" w:rsidRDefault="003C5327" w:rsidP="003C5327">
      <w:pPr>
        <w:ind w:firstLineChars="800" w:firstLine="1680"/>
        <w:rPr>
          <w:rFonts w:asciiTheme="minorEastAsia" w:eastAsiaTheme="minorEastAsia" w:hAnsiTheme="minorEastAsia"/>
          <w:szCs w:val="21"/>
        </w:rPr>
      </w:pPr>
      <w:r>
        <w:rPr>
          <w:rFonts w:asciiTheme="minorEastAsia" w:eastAsiaTheme="minorEastAsia" w:hAnsiTheme="minorEastAsia" w:hint="eastAsia"/>
          <w:szCs w:val="21"/>
        </w:rPr>
        <w:t>担の有無」等の内容を記載してください。</w:t>
      </w:r>
    </w:p>
    <w:p w:rsidR="003C5327" w:rsidRDefault="003C5327" w:rsidP="003C5327">
      <w:pPr>
        <w:ind w:firstLineChars="600" w:firstLine="1260"/>
        <w:rPr>
          <w:rFonts w:asciiTheme="minorEastAsia" w:eastAsiaTheme="minorEastAsia" w:hAnsiTheme="minorEastAsia"/>
          <w:szCs w:val="21"/>
        </w:rPr>
      </w:pPr>
      <w:r>
        <w:rPr>
          <w:rFonts w:asciiTheme="minorEastAsia" w:eastAsiaTheme="minorEastAsia" w:hAnsiTheme="minorEastAsia" w:hint="eastAsia"/>
          <w:szCs w:val="21"/>
        </w:rPr>
        <w:t>※　キャリアコンサルティングの相談窓口及び連絡先も必ず記載して派遣労働者に周知して</w:t>
      </w:r>
    </w:p>
    <w:p w:rsidR="003C5327" w:rsidRDefault="003C5327" w:rsidP="003C5327">
      <w:pPr>
        <w:ind w:firstLineChars="800" w:firstLine="1680"/>
        <w:rPr>
          <w:rFonts w:asciiTheme="minorEastAsia" w:eastAsiaTheme="minorEastAsia" w:hAnsiTheme="minorEastAsia"/>
          <w:szCs w:val="21"/>
        </w:rPr>
      </w:pPr>
      <w:r>
        <w:rPr>
          <w:rFonts w:asciiTheme="minorEastAsia" w:eastAsiaTheme="minorEastAsia" w:hAnsiTheme="minorEastAsia" w:hint="eastAsia"/>
          <w:szCs w:val="21"/>
        </w:rPr>
        <w:t>ください。</w:t>
      </w:r>
    </w:p>
    <w:p w:rsidR="003C5327" w:rsidRPr="00695A67" w:rsidRDefault="003C5327" w:rsidP="003C5327">
      <w:pPr>
        <w:rPr>
          <w:rFonts w:asciiTheme="minorEastAsia" w:eastAsiaTheme="minorEastAsia" w:hAnsiTheme="minorEastAsia"/>
          <w:szCs w:val="21"/>
        </w:rPr>
      </w:pPr>
    </w:p>
    <w:p w:rsidR="003C5327" w:rsidRDefault="003C5327" w:rsidP="003C5327">
      <w:pPr>
        <w:jc w:val="left"/>
        <w:rPr>
          <w:rFonts w:ascii="HGS創英角ｺﾞｼｯｸUB" w:eastAsia="HGS創英角ｺﾞｼｯｸUB" w:hAnsi="HGS創英角ｺﾞｼｯｸUB"/>
          <w:b/>
          <w:sz w:val="24"/>
        </w:rPr>
      </w:pPr>
      <w:r>
        <w:rPr>
          <w:rFonts w:ascii="HGS創英角ｺﾞｼｯｸUB" w:eastAsia="HGS創英角ｺﾞｼｯｸUB" w:hAnsi="HGS創英角ｺﾞｼｯｸUB" w:hint="eastAsia"/>
          <w:b/>
          <w:sz w:val="24"/>
        </w:rPr>
        <w:t>７</w:t>
      </w:r>
      <w:r w:rsidRPr="00EB57A0">
        <w:rPr>
          <w:rFonts w:ascii="HGS創英角ｺﾞｼｯｸUB" w:eastAsia="HGS創英角ｺﾞｼｯｸUB" w:hAnsi="HGS創英角ｺﾞｼｯｸUB" w:hint="eastAsia"/>
          <w:b/>
          <w:sz w:val="24"/>
        </w:rPr>
        <w:t xml:space="preserve">　</w:t>
      </w:r>
      <w:r>
        <w:rPr>
          <w:rFonts w:ascii="HGS創英角ｺﾞｼｯｸUB" w:eastAsia="HGS創英角ｺﾞｼｯｸUB" w:hAnsi="HGS創英角ｺﾞｼｯｸUB" w:hint="eastAsia"/>
          <w:b/>
          <w:sz w:val="24"/>
        </w:rPr>
        <w:t>その他労働者派遣事業の業務に関し参考となる事項（任意）</w:t>
      </w:r>
    </w:p>
    <w:p w:rsidR="003C5327" w:rsidRPr="009B3D3B" w:rsidRDefault="003C5327" w:rsidP="003C5327">
      <w:pPr>
        <w:ind w:firstLineChars="200" w:firstLine="482"/>
        <w:jc w:val="left"/>
        <w:rPr>
          <w:rFonts w:asciiTheme="minorEastAsia" w:eastAsiaTheme="minorEastAsia" w:hAnsiTheme="minorEastAsia"/>
          <w:sz w:val="24"/>
        </w:rPr>
      </w:pPr>
      <w:r>
        <w:rPr>
          <w:rFonts w:ascii="HGS創英角ｺﾞｼｯｸUB" w:eastAsia="HGS創英角ｺﾞｼｯｸUB" w:hAnsi="HGS創英角ｺﾞｼｯｸUB" w:hint="eastAsia"/>
          <w:b/>
          <w:sz w:val="24"/>
        </w:rPr>
        <w:t xml:space="preserve">　【例】社員の送迎バスあり</w:t>
      </w:r>
    </w:p>
    <w:p w:rsidR="00455504" w:rsidRDefault="003C5327" w:rsidP="003C5327">
      <w:pPr>
        <w:ind w:firstLineChars="400" w:firstLine="840"/>
        <w:jc w:val="left"/>
        <w:rPr>
          <w:rFonts w:asciiTheme="minorEastAsia" w:eastAsiaTheme="minorEastAsia" w:hAnsiTheme="minorEastAsia"/>
          <w:szCs w:val="21"/>
        </w:rPr>
      </w:pPr>
      <w:r>
        <w:rPr>
          <w:rFonts w:asciiTheme="minorEastAsia" w:eastAsiaTheme="minorEastAsia" w:hAnsiTheme="minorEastAsia" w:hint="eastAsia"/>
          <w:szCs w:val="21"/>
        </w:rPr>
        <w:t>※　「その他労働者派遣事業の業務に関し参考となる事項」については、派遣労働者の福利厚生</w:t>
      </w:r>
    </w:p>
    <w:p w:rsidR="00C53262" w:rsidRDefault="00841A1E" w:rsidP="00455504">
      <w:pPr>
        <w:ind w:firstLineChars="600" w:firstLine="1260"/>
        <w:jc w:val="left"/>
        <w:rPr>
          <w:rFonts w:asciiTheme="minorEastAsia" w:eastAsiaTheme="minorEastAsia" w:hAnsiTheme="minorEastAsia"/>
          <w:szCs w:val="21"/>
        </w:rPr>
      </w:pPr>
      <w:r>
        <w:rPr>
          <w:rFonts w:asciiTheme="minorEastAsia" w:eastAsiaTheme="minorEastAsia" w:hAnsiTheme="minorEastAsia" w:hint="eastAsia"/>
          <w:szCs w:val="21"/>
        </w:rPr>
        <w:t>に関する事項など、その派遣会社の特徴などを記載してください</w:t>
      </w:r>
      <w:r w:rsidR="00C53262">
        <w:rPr>
          <w:rFonts w:asciiTheme="minorEastAsia" w:eastAsiaTheme="minorEastAsia" w:hAnsiTheme="minorEastAsia" w:hint="eastAsia"/>
          <w:szCs w:val="21"/>
        </w:rPr>
        <w:t>。</w:t>
      </w:r>
    </w:p>
    <w:p w:rsidR="003C5327" w:rsidRDefault="003C5327" w:rsidP="00455504">
      <w:pPr>
        <w:ind w:firstLineChars="600" w:firstLine="1260"/>
        <w:jc w:val="left"/>
        <w:rPr>
          <w:rFonts w:asciiTheme="minorEastAsia" w:eastAsiaTheme="minorEastAsia" w:hAnsiTheme="minorEastAsia"/>
          <w:szCs w:val="21"/>
        </w:rPr>
      </w:pPr>
      <w:r>
        <w:rPr>
          <w:rFonts w:asciiTheme="minorEastAsia" w:eastAsiaTheme="minorEastAsia" w:hAnsiTheme="minorEastAsia" w:hint="eastAsia"/>
          <w:szCs w:val="21"/>
        </w:rPr>
        <w:t>（必ず記載しなければいけない事項</w:t>
      </w:r>
      <w:r w:rsidR="00C53262">
        <w:rPr>
          <w:rFonts w:asciiTheme="minorEastAsia" w:eastAsiaTheme="minorEastAsia" w:hAnsiTheme="minorEastAsia" w:hint="eastAsia"/>
          <w:szCs w:val="21"/>
        </w:rPr>
        <w:t>ではないので、記載していただかなくても結構です）</w:t>
      </w:r>
    </w:p>
    <w:p w:rsidR="003C5327" w:rsidRPr="003C5327" w:rsidRDefault="003C5327" w:rsidP="003C5327">
      <w:pPr>
        <w:rPr>
          <w:rFonts w:asciiTheme="minorEastAsia" w:eastAsiaTheme="minorEastAsia" w:hAnsiTheme="minorEastAsia"/>
          <w:szCs w:val="21"/>
        </w:rPr>
      </w:pPr>
    </w:p>
    <w:sectPr w:rsidR="003C5327" w:rsidRPr="003C5327" w:rsidSect="00493F3A">
      <w:footerReference w:type="default" r:id="rId9"/>
      <w:pgSz w:w="11906" w:h="16838" w:code="9"/>
      <w:pgMar w:top="851" w:right="851" w:bottom="1021"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63" w:rsidRDefault="008A1263" w:rsidP="00E11C71">
      <w:r>
        <w:separator/>
      </w:r>
    </w:p>
  </w:endnote>
  <w:endnote w:type="continuationSeparator" w:id="0">
    <w:p w:rsidR="008A1263" w:rsidRDefault="008A1263" w:rsidP="00E1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58622"/>
      <w:docPartObj>
        <w:docPartGallery w:val="Page Numbers (Bottom of Page)"/>
        <w:docPartUnique/>
      </w:docPartObj>
    </w:sdtPr>
    <w:sdtEndPr/>
    <w:sdtContent>
      <w:p w:rsidR="004C03F8" w:rsidRDefault="004C03F8">
        <w:pPr>
          <w:pStyle w:val="a8"/>
          <w:jc w:val="center"/>
        </w:pPr>
        <w:r>
          <w:fldChar w:fldCharType="begin"/>
        </w:r>
        <w:r>
          <w:instrText>PAGE   \* MERGEFORMAT</w:instrText>
        </w:r>
        <w:r>
          <w:fldChar w:fldCharType="separate"/>
        </w:r>
        <w:r w:rsidR="00DE34C9" w:rsidRPr="00DE34C9">
          <w:rPr>
            <w:noProof/>
            <w:lang w:val="ja-JP"/>
          </w:rPr>
          <w:t>1</w:t>
        </w:r>
        <w:r>
          <w:fldChar w:fldCharType="end"/>
        </w:r>
      </w:p>
    </w:sdtContent>
  </w:sdt>
  <w:p w:rsidR="004C03F8" w:rsidRDefault="004C03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63" w:rsidRDefault="008A1263" w:rsidP="00E11C71">
      <w:r>
        <w:separator/>
      </w:r>
    </w:p>
  </w:footnote>
  <w:footnote w:type="continuationSeparator" w:id="0">
    <w:p w:rsidR="008A1263" w:rsidRDefault="008A1263" w:rsidP="00E11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D2EE4"/>
    <w:multiLevelType w:val="hybridMultilevel"/>
    <w:tmpl w:val="C944C7C4"/>
    <w:lvl w:ilvl="0" w:tplc="6914B1CE">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CA"/>
    <w:rsid w:val="000218E2"/>
    <w:rsid w:val="00026C10"/>
    <w:rsid w:val="000426F9"/>
    <w:rsid w:val="00042893"/>
    <w:rsid w:val="00067098"/>
    <w:rsid w:val="000771B3"/>
    <w:rsid w:val="000874FC"/>
    <w:rsid w:val="000B7DAC"/>
    <w:rsid w:val="000D4C04"/>
    <w:rsid w:val="000E5290"/>
    <w:rsid w:val="000E724F"/>
    <w:rsid w:val="00126277"/>
    <w:rsid w:val="00135B2D"/>
    <w:rsid w:val="00144A82"/>
    <w:rsid w:val="001649AC"/>
    <w:rsid w:val="001731DE"/>
    <w:rsid w:val="00182EE7"/>
    <w:rsid w:val="00190754"/>
    <w:rsid w:val="00192680"/>
    <w:rsid w:val="001A2A0A"/>
    <w:rsid w:val="001A50B0"/>
    <w:rsid w:val="001A72C7"/>
    <w:rsid w:val="00200DA7"/>
    <w:rsid w:val="00214809"/>
    <w:rsid w:val="00221635"/>
    <w:rsid w:val="00227642"/>
    <w:rsid w:val="0024197D"/>
    <w:rsid w:val="00251CCB"/>
    <w:rsid w:val="00252EE2"/>
    <w:rsid w:val="00262B42"/>
    <w:rsid w:val="00271E7F"/>
    <w:rsid w:val="00276170"/>
    <w:rsid w:val="002920FE"/>
    <w:rsid w:val="002947B3"/>
    <w:rsid w:val="002A2E40"/>
    <w:rsid w:val="002A355F"/>
    <w:rsid w:val="002B133B"/>
    <w:rsid w:val="002C0FF2"/>
    <w:rsid w:val="002E113C"/>
    <w:rsid w:val="00307DDC"/>
    <w:rsid w:val="003237A4"/>
    <w:rsid w:val="003343DE"/>
    <w:rsid w:val="00344A8D"/>
    <w:rsid w:val="00371329"/>
    <w:rsid w:val="0038206B"/>
    <w:rsid w:val="003A177D"/>
    <w:rsid w:val="003A53B1"/>
    <w:rsid w:val="003A7D34"/>
    <w:rsid w:val="003C06BC"/>
    <w:rsid w:val="003C5327"/>
    <w:rsid w:val="003E0082"/>
    <w:rsid w:val="003F5B43"/>
    <w:rsid w:val="004351DB"/>
    <w:rsid w:val="00455504"/>
    <w:rsid w:val="004853A1"/>
    <w:rsid w:val="00493F3A"/>
    <w:rsid w:val="004C03F8"/>
    <w:rsid w:val="004F07DE"/>
    <w:rsid w:val="004F616C"/>
    <w:rsid w:val="00525B7E"/>
    <w:rsid w:val="0054162B"/>
    <w:rsid w:val="005607C4"/>
    <w:rsid w:val="00597321"/>
    <w:rsid w:val="005A78CB"/>
    <w:rsid w:val="005D56A3"/>
    <w:rsid w:val="005F0973"/>
    <w:rsid w:val="00606233"/>
    <w:rsid w:val="0066553E"/>
    <w:rsid w:val="006836EE"/>
    <w:rsid w:val="00695A67"/>
    <w:rsid w:val="006A245D"/>
    <w:rsid w:val="006B0644"/>
    <w:rsid w:val="006F445D"/>
    <w:rsid w:val="006F7592"/>
    <w:rsid w:val="007025DE"/>
    <w:rsid w:val="0070452A"/>
    <w:rsid w:val="00760101"/>
    <w:rsid w:val="00764C07"/>
    <w:rsid w:val="00793AFC"/>
    <w:rsid w:val="007C7E2D"/>
    <w:rsid w:val="007D7B36"/>
    <w:rsid w:val="007F5B67"/>
    <w:rsid w:val="00810305"/>
    <w:rsid w:val="00841946"/>
    <w:rsid w:val="00841A1E"/>
    <w:rsid w:val="008475A7"/>
    <w:rsid w:val="00882A55"/>
    <w:rsid w:val="008A1263"/>
    <w:rsid w:val="008A6C60"/>
    <w:rsid w:val="008B507C"/>
    <w:rsid w:val="008C0021"/>
    <w:rsid w:val="008D1F87"/>
    <w:rsid w:val="008E579F"/>
    <w:rsid w:val="008E5FE8"/>
    <w:rsid w:val="008F4D6D"/>
    <w:rsid w:val="008F4DC2"/>
    <w:rsid w:val="009079A1"/>
    <w:rsid w:val="00956089"/>
    <w:rsid w:val="0096623D"/>
    <w:rsid w:val="00994F2B"/>
    <w:rsid w:val="009B3D3B"/>
    <w:rsid w:val="009B3F13"/>
    <w:rsid w:val="00A160CA"/>
    <w:rsid w:val="00A32F93"/>
    <w:rsid w:val="00A40418"/>
    <w:rsid w:val="00A76E02"/>
    <w:rsid w:val="00A81F9D"/>
    <w:rsid w:val="00AE1289"/>
    <w:rsid w:val="00B11A9F"/>
    <w:rsid w:val="00B65E28"/>
    <w:rsid w:val="00BA0887"/>
    <w:rsid w:val="00BA2887"/>
    <w:rsid w:val="00BA65A2"/>
    <w:rsid w:val="00BB0ECE"/>
    <w:rsid w:val="00BB2587"/>
    <w:rsid w:val="00BB6239"/>
    <w:rsid w:val="00BC3C9D"/>
    <w:rsid w:val="00BC5717"/>
    <w:rsid w:val="00BC5AA2"/>
    <w:rsid w:val="00BE0D7C"/>
    <w:rsid w:val="00C03851"/>
    <w:rsid w:val="00C117A7"/>
    <w:rsid w:val="00C16656"/>
    <w:rsid w:val="00C53262"/>
    <w:rsid w:val="00C606E3"/>
    <w:rsid w:val="00C628B6"/>
    <w:rsid w:val="00C77449"/>
    <w:rsid w:val="00C94247"/>
    <w:rsid w:val="00CC24FC"/>
    <w:rsid w:val="00CD06D4"/>
    <w:rsid w:val="00CE7FA9"/>
    <w:rsid w:val="00D3593E"/>
    <w:rsid w:val="00D90C7E"/>
    <w:rsid w:val="00DA50CA"/>
    <w:rsid w:val="00DA6F5F"/>
    <w:rsid w:val="00DC219E"/>
    <w:rsid w:val="00DE34C9"/>
    <w:rsid w:val="00E11C71"/>
    <w:rsid w:val="00E51DDA"/>
    <w:rsid w:val="00E538B1"/>
    <w:rsid w:val="00E54000"/>
    <w:rsid w:val="00E90687"/>
    <w:rsid w:val="00EA058E"/>
    <w:rsid w:val="00EB033F"/>
    <w:rsid w:val="00EB57A0"/>
    <w:rsid w:val="00EC3C7C"/>
    <w:rsid w:val="00F009A2"/>
    <w:rsid w:val="00F278F2"/>
    <w:rsid w:val="00F333E5"/>
    <w:rsid w:val="00F4018B"/>
    <w:rsid w:val="00F423CB"/>
    <w:rsid w:val="00F4407B"/>
    <w:rsid w:val="00F47BD8"/>
    <w:rsid w:val="00F86B60"/>
    <w:rsid w:val="00FA3F20"/>
    <w:rsid w:val="00FA7241"/>
    <w:rsid w:val="00FD03FA"/>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50CA"/>
  </w:style>
  <w:style w:type="paragraph" w:styleId="a4">
    <w:name w:val="Note Heading"/>
    <w:basedOn w:val="a"/>
    <w:next w:val="a"/>
    <w:rsid w:val="00DA50CA"/>
    <w:pPr>
      <w:jc w:val="center"/>
    </w:pPr>
  </w:style>
  <w:style w:type="paragraph" w:styleId="a5">
    <w:name w:val="Closing"/>
    <w:basedOn w:val="a"/>
    <w:rsid w:val="00DA50CA"/>
    <w:pPr>
      <w:jc w:val="right"/>
    </w:pPr>
  </w:style>
  <w:style w:type="paragraph" w:styleId="a6">
    <w:name w:val="header"/>
    <w:basedOn w:val="a"/>
    <w:link w:val="a7"/>
    <w:uiPriority w:val="99"/>
    <w:unhideWhenUsed/>
    <w:rsid w:val="00E11C71"/>
    <w:pPr>
      <w:tabs>
        <w:tab w:val="center" w:pos="4252"/>
        <w:tab w:val="right" w:pos="8504"/>
      </w:tabs>
      <w:snapToGrid w:val="0"/>
    </w:pPr>
  </w:style>
  <w:style w:type="character" w:customStyle="1" w:styleId="a7">
    <w:name w:val="ヘッダー (文字)"/>
    <w:link w:val="a6"/>
    <w:uiPriority w:val="99"/>
    <w:rsid w:val="00E11C71"/>
    <w:rPr>
      <w:kern w:val="2"/>
      <w:sz w:val="21"/>
      <w:szCs w:val="24"/>
    </w:rPr>
  </w:style>
  <w:style w:type="paragraph" w:styleId="a8">
    <w:name w:val="footer"/>
    <w:basedOn w:val="a"/>
    <w:link w:val="a9"/>
    <w:uiPriority w:val="99"/>
    <w:unhideWhenUsed/>
    <w:rsid w:val="00E11C71"/>
    <w:pPr>
      <w:tabs>
        <w:tab w:val="center" w:pos="4252"/>
        <w:tab w:val="right" w:pos="8504"/>
      </w:tabs>
      <w:snapToGrid w:val="0"/>
    </w:pPr>
  </w:style>
  <w:style w:type="character" w:customStyle="1" w:styleId="a9">
    <w:name w:val="フッター (文字)"/>
    <w:link w:val="a8"/>
    <w:uiPriority w:val="99"/>
    <w:rsid w:val="00E11C71"/>
    <w:rPr>
      <w:kern w:val="2"/>
      <w:sz w:val="21"/>
      <w:szCs w:val="24"/>
    </w:rPr>
  </w:style>
  <w:style w:type="paragraph" w:styleId="aa">
    <w:name w:val="Balloon Text"/>
    <w:basedOn w:val="a"/>
    <w:link w:val="ab"/>
    <w:uiPriority w:val="99"/>
    <w:semiHidden/>
    <w:unhideWhenUsed/>
    <w:rsid w:val="000771B3"/>
    <w:rPr>
      <w:rFonts w:ascii="Arial" w:eastAsia="ＭＳ ゴシック" w:hAnsi="Arial"/>
      <w:sz w:val="18"/>
      <w:szCs w:val="18"/>
    </w:rPr>
  </w:style>
  <w:style w:type="character" w:customStyle="1" w:styleId="ab">
    <w:name w:val="吹き出し (文字)"/>
    <w:link w:val="aa"/>
    <w:uiPriority w:val="99"/>
    <w:semiHidden/>
    <w:rsid w:val="000771B3"/>
    <w:rPr>
      <w:rFonts w:ascii="Arial" w:eastAsia="ＭＳ ゴシック" w:hAnsi="Arial" w:cs="Times New Roman"/>
      <w:kern w:val="2"/>
      <w:sz w:val="18"/>
      <w:szCs w:val="18"/>
    </w:rPr>
  </w:style>
  <w:style w:type="table" w:styleId="ac">
    <w:name w:val="Table Grid"/>
    <w:basedOn w:val="a1"/>
    <w:uiPriority w:val="59"/>
    <w:rsid w:val="0069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A50CA"/>
  </w:style>
  <w:style w:type="paragraph" w:styleId="a4">
    <w:name w:val="Note Heading"/>
    <w:basedOn w:val="a"/>
    <w:next w:val="a"/>
    <w:rsid w:val="00DA50CA"/>
    <w:pPr>
      <w:jc w:val="center"/>
    </w:pPr>
  </w:style>
  <w:style w:type="paragraph" w:styleId="a5">
    <w:name w:val="Closing"/>
    <w:basedOn w:val="a"/>
    <w:rsid w:val="00DA50CA"/>
    <w:pPr>
      <w:jc w:val="right"/>
    </w:pPr>
  </w:style>
  <w:style w:type="paragraph" w:styleId="a6">
    <w:name w:val="header"/>
    <w:basedOn w:val="a"/>
    <w:link w:val="a7"/>
    <w:uiPriority w:val="99"/>
    <w:unhideWhenUsed/>
    <w:rsid w:val="00E11C71"/>
    <w:pPr>
      <w:tabs>
        <w:tab w:val="center" w:pos="4252"/>
        <w:tab w:val="right" w:pos="8504"/>
      </w:tabs>
      <w:snapToGrid w:val="0"/>
    </w:pPr>
  </w:style>
  <w:style w:type="character" w:customStyle="1" w:styleId="a7">
    <w:name w:val="ヘッダー (文字)"/>
    <w:link w:val="a6"/>
    <w:uiPriority w:val="99"/>
    <w:rsid w:val="00E11C71"/>
    <w:rPr>
      <w:kern w:val="2"/>
      <w:sz w:val="21"/>
      <w:szCs w:val="24"/>
    </w:rPr>
  </w:style>
  <w:style w:type="paragraph" w:styleId="a8">
    <w:name w:val="footer"/>
    <w:basedOn w:val="a"/>
    <w:link w:val="a9"/>
    <w:uiPriority w:val="99"/>
    <w:unhideWhenUsed/>
    <w:rsid w:val="00E11C71"/>
    <w:pPr>
      <w:tabs>
        <w:tab w:val="center" w:pos="4252"/>
        <w:tab w:val="right" w:pos="8504"/>
      </w:tabs>
      <w:snapToGrid w:val="0"/>
    </w:pPr>
  </w:style>
  <w:style w:type="character" w:customStyle="1" w:styleId="a9">
    <w:name w:val="フッター (文字)"/>
    <w:link w:val="a8"/>
    <w:uiPriority w:val="99"/>
    <w:rsid w:val="00E11C71"/>
    <w:rPr>
      <w:kern w:val="2"/>
      <w:sz w:val="21"/>
      <w:szCs w:val="24"/>
    </w:rPr>
  </w:style>
  <w:style w:type="paragraph" w:styleId="aa">
    <w:name w:val="Balloon Text"/>
    <w:basedOn w:val="a"/>
    <w:link w:val="ab"/>
    <w:uiPriority w:val="99"/>
    <w:semiHidden/>
    <w:unhideWhenUsed/>
    <w:rsid w:val="000771B3"/>
    <w:rPr>
      <w:rFonts w:ascii="Arial" w:eastAsia="ＭＳ ゴシック" w:hAnsi="Arial"/>
      <w:sz w:val="18"/>
      <w:szCs w:val="18"/>
    </w:rPr>
  </w:style>
  <w:style w:type="character" w:customStyle="1" w:styleId="ab">
    <w:name w:val="吹き出し (文字)"/>
    <w:link w:val="aa"/>
    <w:uiPriority w:val="99"/>
    <w:semiHidden/>
    <w:rsid w:val="000771B3"/>
    <w:rPr>
      <w:rFonts w:ascii="Arial" w:eastAsia="ＭＳ ゴシック" w:hAnsi="Arial" w:cs="Times New Roman"/>
      <w:kern w:val="2"/>
      <w:sz w:val="18"/>
      <w:szCs w:val="18"/>
    </w:rPr>
  </w:style>
  <w:style w:type="table" w:styleId="ac">
    <w:name w:val="Table Grid"/>
    <w:basedOn w:val="a1"/>
    <w:uiPriority w:val="59"/>
    <w:rsid w:val="00695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87499-1186-4502-A1D7-E6991BBE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272</Words>
  <Characters>1554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厚生労働省職業安定局</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creator>佐藤政行</dc:creator>
  <cp:lastModifiedBy>東谷義章</cp:lastModifiedBy>
  <cp:revision>16</cp:revision>
  <cp:lastPrinted>2018-11-25T13:21:00Z</cp:lastPrinted>
  <dcterms:created xsi:type="dcterms:W3CDTF">2018-11-04T01:14:00Z</dcterms:created>
  <dcterms:modified xsi:type="dcterms:W3CDTF">2018-11-25T13:29:00Z</dcterms:modified>
</cp:coreProperties>
</file>